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64464A" w14:textId="57D4A31C" w:rsidR="007B11E0" w:rsidRPr="00B917E1" w:rsidRDefault="007B11E0" w:rsidP="007B11E0">
      <w:pPr>
        <w:jc w:val="center"/>
        <w:rPr>
          <w:b/>
          <w:bCs/>
          <w:lang w:val="ru-RU"/>
        </w:rPr>
      </w:pPr>
      <w:r w:rsidRPr="007B11E0">
        <w:rPr>
          <w:b/>
          <w:bCs/>
          <w:lang w:val="ru-RU"/>
        </w:rPr>
        <w:t xml:space="preserve">Досумова Бинара </w:t>
      </w:r>
      <w:proofErr w:type="spellStart"/>
      <w:r w:rsidR="00EB6C92">
        <w:rPr>
          <w:b/>
          <w:bCs/>
          <w:lang w:val="ru-RU"/>
        </w:rPr>
        <w:t>Тусупбековнаның</w:t>
      </w:r>
      <w:proofErr w:type="spellEnd"/>
    </w:p>
    <w:p w14:paraId="04DEE1CB" w14:textId="77777777" w:rsidR="007B11E0" w:rsidRDefault="007B11E0" w:rsidP="007B11E0">
      <w:pPr>
        <w:jc w:val="center"/>
        <w:rPr>
          <w:b/>
          <w:bCs/>
          <w:lang w:val="ru-RU"/>
        </w:rPr>
      </w:pPr>
      <w:proofErr w:type="spellStart"/>
      <w:r w:rsidRPr="007B11E0">
        <w:rPr>
          <w:b/>
          <w:bCs/>
          <w:lang w:val="ru-RU"/>
        </w:rPr>
        <w:t>Халықаралық</w:t>
      </w:r>
      <w:proofErr w:type="spellEnd"/>
      <w:r w:rsidRPr="007B11E0">
        <w:rPr>
          <w:b/>
          <w:bCs/>
          <w:lang w:val="ru-RU"/>
        </w:rPr>
        <w:t xml:space="preserve"> </w:t>
      </w:r>
      <w:proofErr w:type="spellStart"/>
      <w:r w:rsidRPr="007B11E0">
        <w:rPr>
          <w:b/>
          <w:bCs/>
          <w:lang w:val="ru-RU"/>
        </w:rPr>
        <w:t>рецензияланған</w:t>
      </w:r>
      <w:proofErr w:type="spellEnd"/>
      <w:r w:rsidRPr="007B11E0">
        <w:rPr>
          <w:b/>
          <w:bCs/>
          <w:lang w:val="ru-RU"/>
        </w:rPr>
        <w:t xml:space="preserve"> </w:t>
      </w:r>
      <w:proofErr w:type="spellStart"/>
      <w:r w:rsidRPr="007B11E0">
        <w:rPr>
          <w:b/>
          <w:bCs/>
          <w:lang w:val="ru-RU"/>
        </w:rPr>
        <w:t>басылымдардағы</w:t>
      </w:r>
      <w:proofErr w:type="spellEnd"/>
      <w:r w:rsidRPr="007B11E0">
        <w:rPr>
          <w:b/>
          <w:bCs/>
          <w:lang w:val="ru-RU"/>
        </w:rPr>
        <w:t xml:space="preserve"> </w:t>
      </w:r>
      <w:proofErr w:type="spellStart"/>
      <w:r w:rsidRPr="007B11E0">
        <w:rPr>
          <w:b/>
          <w:bCs/>
          <w:lang w:val="ru-RU"/>
        </w:rPr>
        <w:t>жарияланымдар</w:t>
      </w:r>
      <w:proofErr w:type="spellEnd"/>
      <w:r w:rsidRPr="007B11E0">
        <w:rPr>
          <w:b/>
          <w:bCs/>
          <w:lang w:val="ru-RU"/>
        </w:rPr>
        <w:t xml:space="preserve"> </w:t>
      </w:r>
      <w:proofErr w:type="spellStart"/>
      <w:r w:rsidRPr="007B11E0">
        <w:rPr>
          <w:b/>
          <w:bCs/>
          <w:lang w:val="ru-RU"/>
        </w:rPr>
        <w:t>тізімі</w:t>
      </w:r>
      <w:proofErr w:type="spellEnd"/>
    </w:p>
    <w:p w14:paraId="1506F191" w14:textId="77777777" w:rsidR="007B11E0" w:rsidRPr="007B11E0" w:rsidRDefault="007B11E0" w:rsidP="007B11E0">
      <w:pPr>
        <w:jc w:val="center"/>
        <w:rPr>
          <w:b/>
          <w:bCs/>
          <w:lang w:val="ru-RU"/>
        </w:rPr>
      </w:pPr>
    </w:p>
    <w:p w14:paraId="37FD4AFE" w14:textId="22CB4725" w:rsidR="008F667D" w:rsidRPr="00480981" w:rsidRDefault="007B11E0" w:rsidP="008F667D">
      <w:pPr>
        <w:jc w:val="both"/>
        <w:rPr>
          <w:b/>
          <w:lang w:val="ru-RU"/>
        </w:rPr>
      </w:pPr>
      <w:proofErr w:type="spellStart"/>
      <w:r>
        <w:rPr>
          <w:b/>
          <w:bCs/>
          <w:lang w:val="ru-RU"/>
        </w:rPr>
        <w:t>Автордың</w:t>
      </w:r>
      <w:proofErr w:type="spellEnd"/>
      <w:r w:rsidRPr="00480981">
        <w:rPr>
          <w:b/>
          <w:bCs/>
          <w:lang w:val="ru-RU"/>
        </w:rPr>
        <w:t xml:space="preserve"> </w:t>
      </w:r>
      <w:proofErr w:type="spellStart"/>
      <w:r>
        <w:rPr>
          <w:b/>
          <w:bCs/>
          <w:lang w:val="ru-RU"/>
        </w:rPr>
        <w:t>и</w:t>
      </w:r>
      <w:r w:rsidR="00762416" w:rsidRPr="00B917E1">
        <w:rPr>
          <w:b/>
          <w:bCs/>
          <w:lang w:val="ru-RU"/>
        </w:rPr>
        <w:t>дентификатор</w:t>
      </w:r>
      <w:r>
        <w:rPr>
          <w:b/>
          <w:bCs/>
          <w:lang w:val="ru-RU"/>
        </w:rPr>
        <w:t>лары</w:t>
      </w:r>
      <w:proofErr w:type="spellEnd"/>
      <w:r w:rsidRPr="00480981">
        <w:rPr>
          <w:b/>
          <w:bCs/>
          <w:lang w:val="ru-RU"/>
        </w:rPr>
        <w:t>:</w:t>
      </w:r>
      <w:r w:rsidR="008F667D" w:rsidRPr="00945A1C">
        <w:rPr>
          <w:b/>
          <w:lang w:val="kk-KZ"/>
        </w:rPr>
        <w:t xml:space="preserve"> </w:t>
      </w:r>
      <w:proofErr w:type="spellStart"/>
      <w:r w:rsidR="00B325CF" w:rsidRPr="00B325CF">
        <w:t>Dossumova</w:t>
      </w:r>
      <w:proofErr w:type="spellEnd"/>
      <w:r w:rsidR="00B325CF" w:rsidRPr="00480981">
        <w:rPr>
          <w:lang w:val="ru-RU"/>
        </w:rPr>
        <w:t xml:space="preserve"> </w:t>
      </w:r>
      <w:proofErr w:type="spellStart"/>
      <w:r w:rsidR="00B325CF" w:rsidRPr="00B325CF">
        <w:t>Binara</w:t>
      </w:r>
      <w:proofErr w:type="spellEnd"/>
    </w:p>
    <w:p w14:paraId="0B32C3A6" w14:textId="6CA7CF73" w:rsidR="008F667D" w:rsidRPr="00DF5CB0" w:rsidRDefault="008F667D" w:rsidP="008F667D">
      <w:pPr>
        <w:jc w:val="both"/>
        <w:rPr>
          <w:lang w:val="kk-KZ"/>
        </w:rPr>
      </w:pPr>
      <w:r w:rsidRPr="00945A1C">
        <w:rPr>
          <w:lang w:val="kk-KZ"/>
        </w:rPr>
        <w:t xml:space="preserve">Scopus Author ID: </w:t>
      </w:r>
      <w:r w:rsidR="008F277A" w:rsidRPr="00480981">
        <w:rPr>
          <w:rFonts w:eastAsia="Calibri"/>
          <w:kern w:val="2"/>
          <w:shd w:val="clear" w:color="auto" w:fill="FFFFFF"/>
          <w:lang w:val="ru-RU"/>
          <w14:ligatures w14:val="standardContextual"/>
        </w:rPr>
        <w:t>57210592713</w:t>
      </w:r>
    </w:p>
    <w:p w14:paraId="358874D2" w14:textId="3B25E693" w:rsidR="008F667D" w:rsidRPr="006F435D" w:rsidRDefault="008F667D" w:rsidP="008F667D">
      <w:pPr>
        <w:jc w:val="both"/>
      </w:pPr>
      <w:r w:rsidRPr="00DF5CB0">
        <w:rPr>
          <w:lang w:val="kk-KZ"/>
        </w:rPr>
        <w:t xml:space="preserve">Web of Science Researcher ID: </w:t>
      </w:r>
      <w:r w:rsidR="008F277A" w:rsidRPr="008F277A">
        <w:rPr>
          <w:shd w:val="clear" w:color="auto" w:fill="FFFFFF"/>
        </w:rPr>
        <w:t>HMP-4951-2023</w:t>
      </w:r>
    </w:p>
    <w:p w14:paraId="61480858" w14:textId="4ED4F7B5" w:rsidR="0076717B" w:rsidRDefault="008F667D" w:rsidP="0076717B">
      <w:r w:rsidRPr="00DF5CB0">
        <w:rPr>
          <w:lang w:val="kk-KZ"/>
        </w:rPr>
        <w:t>ORCID:</w:t>
      </w:r>
      <w:r w:rsidR="00696518" w:rsidRPr="00DF5CB0">
        <w:t xml:space="preserve"> </w:t>
      </w:r>
      <w:r w:rsidR="008F277A" w:rsidRPr="008F277A">
        <w:t>https://orcid.org/0000-0003-4126-2907.</w:t>
      </w:r>
    </w:p>
    <w:p w14:paraId="3EAF6D17" w14:textId="5CA6333E" w:rsidR="008F667D" w:rsidRPr="0076717B" w:rsidRDefault="008F667D" w:rsidP="0076717B">
      <w:pPr>
        <w:rPr>
          <w:lang w:val="ru-RU"/>
        </w:rPr>
      </w:pPr>
    </w:p>
    <w:tbl>
      <w:tblPr>
        <w:tblpPr w:leftFromText="180" w:rightFromText="180" w:bottomFromText="200" w:vertAnchor="text" w:horzAnchor="margin" w:tblpY="102"/>
        <w:tblW w:w="140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1"/>
        <w:gridCol w:w="1701"/>
        <w:gridCol w:w="1102"/>
        <w:gridCol w:w="2158"/>
        <w:gridCol w:w="1701"/>
        <w:gridCol w:w="1701"/>
        <w:gridCol w:w="1701"/>
        <w:gridCol w:w="2268"/>
        <w:gridCol w:w="1271"/>
      </w:tblGrid>
      <w:tr w:rsidR="00FC454C" w:rsidRPr="005B3214" w14:paraId="56126292" w14:textId="77777777" w:rsidTr="00480981">
        <w:trPr>
          <w:trHeight w:val="146"/>
        </w:trPr>
        <w:tc>
          <w:tcPr>
            <w:tcW w:w="421" w:type="dxa"/>
            <w:tcBorders>
              <w:top w:val="single" w:sz="4" w:space="0" w:color="auto"/>
              <w:left w:val="single" w:sz="4" w:space="0" w:color="auto"/>
              <w:bottom w:val="single" w:sz="4" w:space="0" w:color="auto"/>
              <w:right w:val="single" w:sz="4" w:space="0" w:color="auto"/>
            </w:tcBorders>
            <w:vAlign w:val="center"/>
            <w:hideMark/>
          </w:tcPr>
          <w:p w14:paraId="1C04EAD3" w14:textId="77777777" w:rsidR="00FC454C" w:rsidRPr="00D57A47" w:rsidRDefault="00FC454C" w:rsidP="00FC454C">
            <w:pPr>
              <w:jc w:val="center"/>
              <w:rPr>
                <w:sz w:val="20"/>
                <w:szCs w:val="20"/>
              </w:rPr>
            </w:pPr>
            <w:r w:rsidRPr="00D57A47">
              <w:rPr>
                <w:sz w:val="20"/>
                <w:szCs w:val="20"/>
              </w:rPr>
              <w:t>№</w:t>
            </w:r>
          </w:p>
          <w:p w14:paraId="6A9CF3E7" w14:textId="3A2AEE4E" w:rsidR="00FC454C" w:rsidRPr="0097029C" w:rsidRDefault="00FC454C" w:rsidP="00FC454C">
            <w:pPr>
              <w:ind w:left="29"/>
              <w:jc w:val="center"/>
            </w:pPr>
          </w:p>
        </w:tc>
        <w:tc>
          <w:tcPr>
            <w:tcW w:w="1701" w:type="dxa"/>
            <w:tcBorders>
              <w:top w:val="single" w:sz="4" w:space="0" w:color="auto"/>
              <w:left w:val="single" w:sz="4" w:space="0" w:color="auto"/>
              <w:bottom w:val="single" w:sz="4" w:space="0" w:color="auto"/>
              <w:right w:val="single" w:sz="4" w:space="0" w:color="auto"/>
            </w:tcBorders>
            <w:hideMark/>
          </w:tcPr>
          <w:p w14:paraId="2245C85A" w14:textId="4512065E" w:rsidR="00FC454C" w:rsidRPr="007B11E0" w:rsidRDefault="00FC454C" w:rsidP="00FC454C">
            <w:pPr>
              <w:ind w:left="29"/>
              <w:jc w:val="center"/>
              <w:rPr>
                <w:lang w:val="kk-KZ"/>
              </w:rPr>
            </w:pPr>
            <w:proofErr w:type="spellStart"/>
            <w:r w:rsidRPr="00AA7D0F">
              <w:t>Басылымның</w:t>
            </w:r>
            <w:proofErr w:type="spellEnd"/>
            <w:r w:rsidRPr="00AA7D0F">
              <w:t xml:space="preserve"> </w:t>
            </w:r>
            <w:proofErr w:type="spellStart"/>
            <w:r w:rsidRPr="00AA7D0F">
              <w:t>атауы</w:t>
            </w:r>
            <w:proofErr w:type="spellEnd"/>
          </w:p>
        </w:tc>
        <w:tc>
          <w:tcPr>
            <w:tcW w:w="1102" w:type="dxa"/>
            <w:tcBorders>
              <w:top w:val="single" w:sz="4" w:space="0" w:color="auto"/>
              <w:left w:val="single" w:sz="4" w:space="0" w:color="auto"/>
              <w:bottom w:val="single" w:sz="4" w:space="0" w:color="auto"/>
              <w:right w:val="single" w:sz="4" w:space="0" w:color="auto"/>
            </w:tcBorders>
            <w:hideMark/>
          </w:tcPr>
          <w:p w14:paraId="6A23D998" w14:textId="768BCA45" w:rsidR="00FC454C" w:rsidRPr="007B11E0" w:rsidRDefault="00FC454C" w:rsidP="00FC454C">
            <w:pPr>
              <w:ind w:left="29"/>
              <w:jc w:val="center"/>
              <w:rPr>
                <w:lang w:val="kk-KZ"/>
              </w:rPr>
            </w:pPr>
            <w:r w:rsidRPr="00AA7D0F">
              <w:rPr>
                <w:lang w:val="kk-KZ"/>
              </w:rPr>
              <w:t>Жариялау түрі (мақала, шолу және т.б.)</w:t>
            </w:r>
          </w:p>
        </w:tc>
        <w:tc>
          <w:tcPr>
            <w:tcW w:w="2158" w:type="dxa"/>
            <w:tcBorders>
              <w:top w:val="single" w:sz="4" w:space="0" w:color="auto"/>
              <w:left w:val="single" w:sz="4" w:space="0" w:color="auto"/>
              <w:bottom w:val="single" w:sz="4" w:space="0" w:color="auto"/>
              <w:right w:val="single" w:sz="4" w:space="0" w:color="auto"/>
            </w:tcBorders>
            <w:hideMark/>
          </w:tcPr>
          <w:p w14:paraId="7C5F7F32" w14:textId="65BBB0B1" w:rsidR="00FC454C" w:rsidRPr="00FC454C" w:rsidRDefault="00FC454C" w:rsidP="00FC454C">
            <w:pPr>
              <w:ind w:left="29"/>
              <w:jc w:val="center"/>
              <w:rPr>
                <w:lang w:val="kk-KZ"/>
              </w:rPr>
            </w:pPr>
            <w:r w:rsidRPr="00AA7D0F">
              <w:rPr>
                <w:lang w:val="kk-KZ"/>
              </w:rPr>
              <w:t>Журнал атауы, жарияланған жылы (мәліметтер базасына сәйкес), DOI</w:t>
            </w:r>
          </w:p>
        </w:tc>
        <w:tc>
          <w:tcPr>
            <w:tcW w:w="1701" w:type="dxa"/>
            <w:tcBorders>
              <w:top w:val="single" w:sz="4" w:space="0" w:color="auto"/>
              <w:left w:val="single" w:sz="4" w:space="0" w:color="auto"/>
              <w:bottom w:val="single" w:sz="4" w:space="0" w:color="auto"/>
              <w:right w:val="single" w:sz="4" w:space="0" w:color="auto"/>
            </w:tcBorders>
            <w:hideMark/>
          </w:tcPr>
          <w:p w14:paraId="769F9F57" w14:textId="16D84E1C" w:rsidR="00FC454C" w:rsidRPr="00FC454C" w:rsidRDefault="00FC454C" w:rsidP="00FC454C">
            <w:pPr>
              <w:ind w:left="29"/>
              <w:jc w:val="center"/>
              <w:rPr>
                <w:lang w:val="kk-KZ"/>
              </w:rPr>
            </w:pPr>
            <w:r w:rsidRPr="00AA7D0F">
              <w:rPr>
                <w:lang w:val="kk-KZ"/>
              </w:rPr>
              <w:t>Журналдың Импакт-факторы, квартиль және ғылым саласы * Journal Citation Reports (Citachen reports журналы) жариялаған жылы бойынша</w:t>
            </w:r>
          </w:p>
        </w:tc>
        <w:tc>
          <w:tcPr>
            <w:tcW w:w="1701" w:type="dxa"/>
            <w:tcBorders>
              <w:top w:val="single" w:sz="4" w:space="0" w:color="auto"/>
              <w:left w:val="single" w:sz="4" w:space="0" w:color="auto"/>
              <w:bottom w:val="single" w:sz="4" w:space="0" w:color="auto"/>
              <w:right w:val="single" w:sz="4" w:space="0" w:color="auto"/>
            </w:tcBorders>
            <w:hideMark/>
          </w:tcPr>
          <w:p w14:paraId="4556251D" w14:textId="77777777" w:rsidR="00FC454C" w:rsidRPr="00AA7D0F" w:rsidRDefault="00FC454C" w:rsidP="00FC454C">
            <w:pPr>
              <w:rPr>
                <w:lang w:val="kk-KZ"/>
              </w:rPr>
            </w:pPr>
            <w:r w:rsidRPr="00AA7D0F">
              <w:rPr>
                <w:lang w:val="kk-KZ"/>
              </w:rPr>
              <w:t>Web of Science Core Collection дерекқорындағы Индекс (Веб оф Сайенс Кор Коллекшн)</w:t>
            </w:r>
          </w:p>
          <w:p w14:paraId="64B0C84F" w14:textId="03393941" w:rsidR="00FC454C" w:rsidRPr="0097029C" w:rsidRDefault="00FC454C" w:rsidP="00FC454C">
            <w:pPr>
              <w:ind w:left="29"/>
              <w:jc w:val="center"/>
              <w:rPr>
                <w:lang w:val="kk-KZ"/>
              </w:rPr>
            </w:pPr>
          </w:p>
        </w:tc>
        <w:tc>
          <w:tcPr>
            <w:tcW w:w="1701" w:type="dxa"/>
            <w:tcBorders>
              <w:top w:val="single" w:sz="4" w:space="0" w:color="auto"/>
              <w:left w:val="single" w:sz="4" w:space="0" w:color="auto"/>
              <w:bottom w:val="single" w:sz="4" w:space="0" w:color="auto"/>
              <w:right w:val="single" w:sz="4" w:space="0" w:color="auto"/>
            </w:tcBorders>
            <w:hideMark/>
          </w:tcPr>
          <w:p w14:paraId="6D017AB4" w14:textId="252D265C" w:rsidR="00FC454C" w:rsidRPr="0097029C" w:rsidRDefault="00FC454C" w:rsidP="00FC454C">
            <w:pPr>
              <w:ind w:left="29"/>
              <w:jc w:val="center"/>
              <w:rPr>
                <w:lang w:val="kk-KZ"/>
              </w:rPr>
            </w:pPr>
            <w:r w:rsidRPr="00AA7D0F">
              <w:rPr>
                <w:lang w:val="kk-KZ"/>
              </w:rPr>
              <w:t>Cinescore (Скор сайты) журнал, процентиль және ғылым саласы* Scopus (Скопус) жариялаған жылы бойынша</w:t>
            </w:r>
          </w:p>
        </w:tc>
        <w:tc>
          <w:tcPr>
            <w:tcW w:w="2268" w:type="dxa"/>
            <w:tcBorders>
              <w:top w:val="single" w:sz="4" w:space="0" w:color="auto"/>
              <w:left w:val="single" w:sz="4" w:space="0" w:color="auto"/>
              <w:bottom w:val="single" w:sz="4" w:space="0" w:color="auto"/>
              <w:right w:val="single" w:sz="4" w:space="0" w:color="auto"/>
            </w:tcBorders>
            <w:hideMark/>
          </w:tcPr>
          <w:p w14:paraId="6CCD3CD4" w14:textId="43A2B51D" w:rsidR="00FC454C" w:rsidRPr="006A7155" w:rsidRDefault="00FC454C" w:rsidP="00FC454C">
            <w:pPr>
              <w:jc w:val="center"/>
              <w:rPr>
                <w:lang w:val="kk-KZ"/>
              </w:rPr>
            </w:pPr>
            <w:r w:rsidRPr="00AA7D0F">
              <w:rPr>
                <w:lang w:val="kk-KZ"/>
              </w:rPr>
              <w:t>Авторлардың аты-жөні (үміткердің аты-жөнінің астын сызу)</w:t>
            </w:r>
          </w:p>
        </w:tc>
        <w:tc>
          <w:tcPr>
            <w:tcW w:w="1271" w:type="dxa"/>
            <w:tcBorders>
              <w:top w:val="single" w:sz="4" w:space="0" w:color="auto"/>
              <w:left w:val="single" w:sz="4" w:space="0" w:color="auto"/>
              <w:bottom w:val="single" w:sz="4" w:space="0" w:color="auto"/>
              <w:right w:val="single" w:sz="4" w:space="0" w:color="auto"/>
            </w:tcBorders>
            <w:hideMark/>
          </w:tcPr>
          <w:p w14:paraId="18A39185" w14:textId="5D18DA91" w:rsidR="00FC454C" w:rsidRPr="0097029C" w:rsidRDefault="00FC454C" w:rsidP="00FC454C">
            <w:pPr>
              <w:ind w:left="-108" w:firstLine="137"/>
              <w:jc w:val="center"/>
              <w:rPr>
                <w:lang w:val="kk-KZ"/>
              </w:rPr>
            </w:pPr>
            <w:r w:rsidRPr="00AA7D0F">
              <w:rPr>
                <w:lang w:val="kk-KZ"/>
              </w:rPr>
              <w:t>Үміткер</w:t>
            </w:r>
            <w:r>
              <w:rPr>
                <w:lang w:val="kk-KZ"/>
              </w:rPr>
              <w:t>-</w:t>
            </w:r>
            <w:r w:rsidRPr="00AA7D0F">
              <w:rPr>
                <w:lang w:val="kk-KZ"/>
              </w:rPr>
              <w:t>дің рөлі (бірлескен автор, бірінші автор немесе хат-хабар авторы)</w:t>
            </w:r>
          </w:p>
        </w:tc>
      </w:tr>
      <w:tr w:rsidR="008F667D" w:rsidRPr="0097029C" w14:paraId="5D6C16B8"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hideMark/>
          </w:tcPr>
          <w:p w14:paraId="1A5C7147" w14:textId="77777777" w:rsidR="008F667D" w:rsidRPr="0097029C" w:rsidRDefault="008F667D" w:rsidP="004A04BE">
            <w:pPr>
              <w:ind w:left="29"/>
              <w:jc w:val="center"/>
            </w:pPr>
            <w:r w:rsidRPr="0097029C">
              <w:t>1</w:t>
            </w:r>
          </w:p>
        </w:tc>
        <w:tc>
          <w:tcPr>
            <w:tcW w:w="1701" w:type="dxa"/>
            <w:tcBorders>
              <w:top w:val="single" w:sz="4" w:space="0" w:color="auto"/>
              <w:left w:val="single" w:sz="4" w:space="0" w:color="auto"/>
              <w:bottom w:val="single" w:sz="4" w:space="0" w:color="auto"/>
              <w:right w:val="single" w:sz="4" w:space="0" w:color="auto"/>
            </w:tcBorders>
            <w:hideMark/>
          </w:tcPr>
          <w:p w14:paraId="67727C65" w14:textId="77777777" w:rsidR="008F667D" w:rsidRPr="0097029C" w:rsidRDefault="008F667D" w:rsidP="004A04BE">
            <w:pPr>
              <w:ind w:left="29"/>
              <w:jc w:val="center"/>
            </w:pPr>
            <w:r w:rsidRPr="0097029C">
              <w:t>2</w:t>
            </w:r>
          </w:p>
        </w:tc>
        <w:tc>
          <w:tcPr>
            <w:tcW w:w="1102" w:type="dxa"/>
            <w:tcBorders>
              <w:top w:val="single" w:sz="4" w:space="0" w:color="auto"/>
              <w:left w:val="single" w:sz="4" w:space="0" w:color="auto"/>
              <w:bottom w:val="single" w:sz="4" w:space="0" w:color="auto"/>
              <w:right w:val="single" w:sz="4" w:space="0" w:color="auto"/>
            </w:tcBorders>
            <w:hideMark/>
          </w:tcPr>
          <w:p w14:paraId="2E1B1319" w14:textId="77777777" w:rsidR="008F667D" w:rsidRPr="0097029C" w:rsidRDefault="008F667D" w:rsidP="004A04BE">
            <w:pPr>
              <w:ind w:left="29"/>
              <w:jc w:val="center"/>
            </w:pPr>
            <w:r w:rsidRPr="0097029C">
              <w:t>3</w:t>
            </w:r>
          </w:p>
        </w:tc>
        <w:tc>
          <w:tcPr>
            <w:tcW w:w="2158" w:type="dxa"/>
            <w:tcBorders>
              <w:top w:val="single" w:sz="4" w:space="0" w:color="auto"/>
              <w:left w:val="single" w:sz="4" w:space="0" w:color="auto"/>
              <w:bottom w:val="single" w:sz="4" w:space="0" w:color="auto"/>
              <w:right w:val="single" w:sz="4" w:space="0" w:color="auto"/>
            </w:tcBorders>
            <w:hideMark/>
          </w:tcPr>
          <w:p w14:paraId="5FB868D7" w14:textId="77777777" w:rsidR="008F667D" w:rsidRPr="0097029C" w:rsidRDefault="008F667D" w:rsidP="004A04BE">
            <w:pPr>
              <w:ind w:left="29"/>
              <w:jc w:val="center"/>
              <w:rPr>
                <w:lang w:val="kk-KZ"/>
              </w:rPr>
            </w:pPr>
            <w:r w:rsidRPr="0097029C">
              <w:rPr>
                <w:lang w:val="kk-KZ"/>
              </w:rPr>
              <w:t>4</w:t>
            </w:r>
          </w:p>
        </w:tc>
        <w:tc>
          <w:tcPr>
            <w:tcW w:w="1701" w:type="dxa"/>
            <w:tcBorders>
              <w:top w:val="single" w:sz="4" w:space="0" w:color="auto"/>
              <w:left w:val="single" w:sz="4" w:space="0" w:color="auto"/>
              <w:bottom w:val="single" w:sz="4" w:space="0" w:color="auto"/>
              <w:right w:val="single" w:sz="4" w:space="0" w:color="auto"/>
            </w:tcBorders>
            <w:hideMark/>
          </w:tcPr>
          <w:p w14:paraId="409AFA3D" w14:textId="77777777" w:rsidR="008F667D" w:rsidRPr="0097029C" w:rsidRDefault="008F667D" w:rsidP="004A04BE">
            <w:pPr>
              <w:ind w:left="29"/>
              <w:jc w:val="center"/>
            </w:pPr>
            <w:r w:rsidRPr="0097029C">
              <w:t>5</w:t>
            </w:r>
          </w:p>
        </w:tc>
        <w:tc>
          <w:tcPr>
            <w:tcW w:w="1701" w:type="dxa"/>
            <w:tcBorders>
              <w:top w:val="single" w:sz="4" w:space="0" w:color="auto"/>
              <w:left w:val="single" w:sz="4" w:space="0" w:color="auto"/>
              <w:bottom w:val="single" w:sz="4" w:space="0" w:color="auto"/>
              <w:right w:val="single" w:sz="4" w:space="0" w:color="auto"/>
            </w:tcBorders>
            <w:hideMark/>
          </w:tcPr>
          <w:p w14:paraId="147ED2D9" w14:textId="77777777" w:rsidR="008F667D" w:rsidRPr="0097029C" w:rsidRDefault="008F667D" w:rsidP="004A04BE">
            <w:pPr>
              <w:ind w:left="29"/>
              <w:jc w:val="center"/>
            </w:pPr>
            <w:r w:rsidRPr="0097029C">
              <w:t>6</w:t>
            </w:r>
          </w:p>
        </w:tc>
        <w:tc>
          <w:tcPr>
            <w:tcW w:w="1701" w:type="dxa"/>
            <w:tcBorders>
              <w:top w:val="single" w:sz="4" w:space="0" w:color="auto"/>
              <w:left w:val="single" w:sz="4" w:space="0" w:color="auto"/>
              <w:bottom w:val="single" w:sz="4" w:space="0" w:color="auto"/>
              <w:right w:val="single" w:sz="4" w:space="0" w:color="auto"/>
            </w:tcBorders>
            <w:hideMark/>
          </w:tcPr>
          <w:p w14:paraId="606B9CC1" w14:textId="77777777" w:rsidR="008F667D" w:rsidRPr="0097029C" w:rsidRDefault="008F667D" w:rsidP="004A04BE">
            <w:pPr>
              <w:ind w:left="29"/>
              <w:jc w:val="center"/>
            </w:pPr>
            <w:r w:rsidRPr="0097029C">
              <w:t>7</w:t>
            </w:r>
          </w:p>
        </w:tc>
        <w:tc>
          <w:tcPr>
            <w:tcW w:w="2268" w:type="dxa"/>
            <w:tcBorders>
              <w:top w:val="single" w:sz="4" w:space="0" w:color="auto"/>
              <w:left w:val="single" w:sz="4" w:space="0" w:color="auto"/>
              <w:bottom w:val="single" w:sz="4" w:space="0" w:color="auto"/>
              <w:right w:val="single" w:sz="4" w:space="0" w:color="auto"/>
            </w:tcBorders>
            <w:hideMark/>
          </w:tcPr>
          <w:p w14:paraId="1B6994B9" w14:textId="77777777" w:rsidR="008F667D" w:rsidRPr="0097029C" w:rsidRDefault="008F667D" w:rsidP="004A04BE">
            <w:pPr>
              <w:ind w:left="29"/>
              <w:jc w:val="center"/>
            </w:pPr>
            <w:r w:rsidRPr="0097029C">
              <w:t>8</w:t>
            </w:r>
          </w:p>
        </w:tc>
        <w:tc>
          <w:tcPr>
            <w:tcW w:w="1271" w:type="dxa"/>
            <w:tcBorders>
              <w:top w:val="single" w:sz="4" w:space="0" w:color="auto"/>
              <w:left w:val="single" w:sz="4" w:space="0" w:color="auto"/>
              <w:bottom w:val="single" w:sz="4" w:space="0" w:color="auto"/>
              <w:right w:val="single" w:sz="4" w:space="0" w:color="auto"/>
            </w:tcBorders>
            <w:hideMark/>
          </w:tcPr>
          <w:p w14:paraId="3C7B334E" w14:textId="77777777" w:rsidR="008F667D" w:rsidRPr="0097029C" w:rsidRDefault="008F667D" w:rsidP="004A04BE">
            <w:pPr>
              <w:ind w:left="29"/>
              <w:jc w:val="center"/>
            </w:pPr>
            <w:r w:rsidRPr="0097029C">
              <w:t>9</w:t>
            </w:r>
          </w:p>
        </w:tc>
      </w:tr>
      <w:tr w:rsidR="0097029C" w:rsidRPr="0097029C" w14:paraId="6421FC69"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5534B87B" w14:textId="77777777" w:rsidR="0097029C" w:rsidRPr="0097029C" w:rsidRDefault="0097029C" w:rsidP="0097029C">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62963401" w14:textId="6FB2D7A6" w:rsidR="0097029C" w:rsidRPr="0097029C" w:rsidRDefault="0097029C" w:rsidP="0097029C">
            <w:pPr>
              <w:pStyle w:val="mat-body-1"/>
              <w:shd w:val="clear" w:color="auto" w:fill="FFFFFF"/>
              <w:spacing w:before="0" w:beforeAutospacing="0" w:after="0" w:afterAutospacing="0"/>
              <w:rPr>
                <w:spacing w:val="4"/>
                <w:lang w:val="en-US"/>
              </w:rPr>
            </w:pPr>
            <w:r w:rsidRPr="0097029C">
              <w:rPr>
                <w:spacing w:val="4"/>
                <w:lang w:val="en-US"/>
              </w:rPr>
              <w:t xml:space="preserve"> </w:t>
            </w:r>
            <w:r w:rsidR="003F49ED" w:rsidRPr="00EA6602">
              <w:rPr>
                <w:bCs/>
                <w:lang w:val="en-US"/>
              </w:rPr>
              <w:t xml:space="preserve"> Modified </w:t>
            </w:r>
            <w:proofErr w:type="spellStart"/>
            <w:r w:rsidR="003F49ED" w:rsidRPr="00EA6602">
              <w:rPr>
                <w:bCs/>
                <w:lang w:val="en-US"/>
              </w:rPr>
              <w:t>aluminosilicate</w:t>
            </w:r>
            <w:proofErr w:type="spellEnd"/>
            <w:r w:rsidR="003F49ED" w:rsidRPr="00EA6602">
              <w:rPr>
                <w:bCs/>
                <w:lang w:val="en-US"/>
              </w:rPr>
              <w:t xml:space="preserve"> catalysts based on </w:t>
            </w:r>
            <w:proofErr w:type="spellStart"/>
            <w:r w:rsidR="003F49ED" w:rsidRPr="00EA6602">
              <w:rPr>
                <w:bCs/>
                <w:lang w:val="en-US"/>
              </w:rPr>
              <w:t>cenospheres</w:t>
            </w:r>
            <w:proofErr w:type="spellEnd"/>
            <w:r w:rsidR="003F49ED" w:rsidRPr="00EA6602">
              <w:rPr>
                <w:bCs/>
                <w:lang w:val="en-US"/>
              </w:rPr>
              <w:t xml:space="preserve"> of thermal power plants for processing fuel oil into light fractions</w:t>
            </w:r>
          </w:p>
        </w:tc>
        <w:tc>
          <w:tcPr>
            <w:tcW w:w="1102" w:type="dxa"/>
            <w:tcBorders>
              <w:top w:val="single" w:sz="4" w:space="0" w:color="auto"/>
              <w:left w:val="single" w:sz="4" w:space="0" w:color="auto"/>
              <w:bottom w:val="single" w:sz="4" w:space="0" w:color="auto"/>
              <w:right w:val="single" w:sz="4" w:space="0" w:color="auto"/>
            </w:tcBorders>
          </w:tcPr>
          <w:p w14:paraId="3755E4BA" w14:textId="4D8AF8D4" w:rsidR="0097029C" w:rsidRPr="006A7155" w:rsidRDefault="006A7155" w:rsidP="0097029C">
            <w:pPr>
              <w:ind w:left="29"/>
              <w:jc w:val="center"/>
              <w:rPr>
                <w:lang w:val="kk-KZ"/>
              </w:rP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75348FA7" w14:textId="5BBAAD7D" w:rsidR="0097029C" w:rsidRPr="00AC082B" w:rsidRDefault="003F49ED" w:rsidP="00187A47">
            <w:pPr>
              <w:jc w:val="both"/>
              <w:rPr>
                <w:rStyle w:val="a9"/>
                <w:i w:val="0"/>
              </w:rPr>
            </w:pPr>
            <w:r w:rsidRPr="00AC082B">
              <w:rPr>
                <w:bCs/>
              </w:rPr>
              <w:t xml:space="preserve">International Journal of Mechanical and Production Engineering Research and Development (IJMPERD). </w:t>
            </w:r>
            <w:proofErr w:type="gramStart"/>
            <w:r w:rsidRPr="00AC082B">
              <w:rPr>
                <w:bCs/>
              </w:rPr>
              <w:t>ISSN(</w:t>
            </w:r>
            <w:proofErr w:type="gramEnd"/>
            <w:r w:rsidRPr="00AC082B">
              <w:rPr>
                <w:bCs/>
              </w:rPr>
              <w:t>P): 2249-</w:t>
            </w:r>
            <w:r w:rsidRPr="00AC082B">
              <w:rPr>
                <w:bCs/>
              </w:rPr>
              <w:lastRenderedPageBreak/>
              <w:t>6890; ISSN(E): 2249-8001 Vol. 9, Issue 4, Aug 2019. – Р.1079-1086.</w:t>
            </w:r>
            <w:r w:rsidRPr="00AC082B">
              <w:rPr>
                <w:rFonts w:eastAsia="Calibri"/>
                <w:color w:val="000000"/>
              </w:rPr>
              <w:t xml:space="preserve"> DOI: </w:t>
            </w:r>
            <w:hyperlink r:id="rId8" w:tgtFrame="orcid.blank" w:history="1">
              <w:r w:rsidRPr="00AC082B">
                <w:rPr>
                  <w:rFonts w:eastAsia="Calibri"/>
                  <w:color w:val="0000FF"/>
                  <w:u w:val="single"/>
                </w:rPr>
                <w:t>10.24247/ijmperdaug2019111</w:t>
              </w:r>
            </w:hyperlink>
          </w:p>
        </w:tc>
        <w:tc>
          <w:tcPr>
            <w:tcW w:w="1701" w:type="dxa"/>
            <w:tcBorders>
              <w:top w:val="single" w:sz="4" w:space="0" w:color="auto"/>
              <w:left w:val="single" w:sz="4" w:space="0" w:color="auto"/>
              <w:bottom w:val="single" w:sz="4" w:space="0" w:color="auto"/>
              <w:right w:val="single" w:sz="4" w:space="0" w:color="auto"/>
            </w:tcBorders>
          </w:tcPr>
          <w:p w14:paraId="36DD1288" w14:textId="77777777" w:rsidR="004D56C1" w:rsidRPr="00AC082B" w:rsidRDefault="004D56C1" w:rsidP="004D56C1">
            <w:pPr>
              <w:jc w:val="center"/>
            </w:pPr>
            <w:r w:rsidRPr="00AC082B">
              <w:lastRenderedPageBreak/>
              <w:t>ISSN(Online) : 2249-8001</w:t>
            </w:r>
          </w:p>
          <w:p w14:paraId="7C7802EF" w14:textId="5A1CAE17" w:rsidR="0097029C" w:rsidRPr="00AC082B" w:rsidRDefault="004D56C1" w:rsidP="004D56C1">
            <w:pPr>
              <w:jc w:val="center"/>
            </w:pPr>
            <w:r w:rsidRPr="00AC082B">
              <w:t>Impact Factor(JCC) : 7.6197</w:t>
            </w:r>
          </w:p>
        </w:tc>
        <w:tc>
          <w:tcPr>
            <w:tcW w:w="1701" w:type="dxa"/>
            <w:tcBorders>
              <w:top w:val="single" w:sz="4" w:space="0" w:color="auto"/>
              <w:left w:val="single" w:sz="4" w:space="0" w:color="auto"/>
              <w:bottom w:val="single" w:sz="4" w:space="0" w:color="auto"/>
              <w:right w:val="single" w:sz="4" w:space="0" w:color="auto"/>
            </w:tcBorders>
          </w:tcPr>
          <w:p w14:paraId="2315820A" w14:textId="36041105" w:rsidR="0097029C" w:rsidRPr="006955B0" w:rsidRDefault="0097029C" w:rsidP="0097029C">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21DDE0FA" w14:textId="77777777" w:rsidR="004D56C1" w:rsidRPr="0097029C" w:rsidRDefault="004D56C1" w:rsidP="004D56C1">
            <w:pPr>
              <w:jc w:val="center"/>
            </w:pPr>
            <w:proofErr w:type="spellStart"/>
            <w:r w:rsidRPr="0097029C">
              <w:t>CiteScore</w:t>
            </w:r>
            <w:proofErr w:type="spellEnd"/>
            <w:r w:rsidRPr="0097029C">
              <w:t xml:space="preserve"> 20</w:t>
            </w:r>
            <w:r>
              <w:t>19</w:t>
            </w:r>
            <w:r w:rsidRPr="0097029C">
              <w:t xml:space="preserve">: </w:t>
            </w:r>
            <w:r>
              <w:t>0</w:t>
            </w:r>
            <w:r w:rsidRPr="00852A8D">
              <w:t>.</w:t>
            </w:r>
            <w:r>
              <w:t>7</w:t>
            </w:r>
            <w:r w:rsidRPr="0097029C">
              <w:t>;</w:t>
            </w:r>
          </w:p>
          <w:p w14:paraId="580CAA24" w14:textId="77777777" w:rsidR="004D56C1" w:rsidRPr="0097029C" w:rsidRDefault="004D56C1" w:rsidP="004D56C1">
            <w:pPr>
              <w:jc w:val="center"/>
            </w:pPr>
          </w:p>
          <w:p w14:paraId="0B2A6CD0" w14:textId="78E80051" w:rsidR="0097029C" w:rsidRPr="0097029C" w:rsidRDefault="004D56C1" w:rsidP="004D56C1">
            <w:pPr>
              <w:jc w:val="center"/>
            </w:pPr>
            <w:r>
              <w:t>22</w:t>
            </w:r>
            <w:r w:rsidRPr="0097029C">
              <w:t xml:space="preserve">% </w:t>
            </w:r>
            <w:r w:rsidRPr="0097029C">
              <w:rPr>
                <w:rFonts w:ascii="Arial" w:hAnsi="Arial" w:cs="Arial"/>
                <w:color w:val="2E2E2E"/>
                <w:sz w:val="21"/>
                <w:szCs w:val="21"/>
                <w:shd w:val="clear" w:color="auto" w:fill="FFFFFF"/>
              </w:rPr>
              <w:t xml:space="preserve"> </w:t>
            </w:r>
            <w:r w:rsidRPr="00852A8D">
              <w:t xml:space="preserve"> </w:t>
            </w:r>
            <w:r>
              <w:t xml:space="preserve"> </w:t>
            </w:r>
            <w:r w:rsidRPr="004D56C1">
              <w:t>Engineering: Mechanical Engineering</w:t>
            </w:r>
          </w:p>
        </w:tc>
        <w:tc>
          <w:tcPr>
            <w:tcW w:w="2268" w:type="dxa"/>
            <w:tcBorders>
              <w:top w:val="single" w:sz="4" w:space="0" w:color="auto"/>
              <w:left w:val="single" w:sz="4" w:space="0" w:color="auto"/>
              <w:bottom w:val="single" w:sz="4" w:space="0" w:color="auto"/>
              <w:right w:val="single" w:sz="4" w:space="0" w:color="auto"/>
            </w:tcBorders>
          </w:tcPr>
          <w:p w14:paraId="759D1D5C" w14:textId="5478FD5D" w:rsidR="0097029C" w:rsidRPr="0097029C" w:rsidRDefault="003F49ED" w:rsidP="003F49ED">
            <w:pPr>
              <w:ind w:left="29"/>
              <w:jc w:val="both"/>
            </w:pPr>
            <w:proofErr w:type="spellStart"/>
            <w:r w:rsidRPr="00EA6602">
              <w:rPr>
                <w:bCs/>
              </w:rPr>
              <w:t>Yemelyanova</w:t>
            </w:r>
            <w:proofErr w:type="spellEnd"/>
            <w:r w:rsidRPr="00EA6602">
              <w:rPr>
                <w:bCs/>
              </w:rPr>
              <w:t xml:space="preserve"> V.S., </w:t>
            </w:r>
            <w:proofErr w:type="spellStart"/>
            <w:r w:rsidRPr="008B3172">
              <w:rPr>
                <w:bCs/>
                <w:u w:val="single"/>
              </w:rPr>
              <w:t>Dossumova</w:t>
            </w:r>
            <w:proofErr w:type="spellEnd"/>
            <w:r w:rsidRPr="008B3172">
              <w:rPr>
                <w:bCs/>
                <w:u w:val="single"/>
              </w:rPr>
              <w:t xml:space="preserve"> B.T.</w:t>
            </w:r>
            <w:r>
              <w:rPr>
                <w:bCs/>
                <w:u w:val="single"/>
                <w:lang w:val="kk-KZ"/>
              </w:rPr>
              <w:t xml:space="preserve">, </w:t>
            </w:r>
            <w:proofErr w:type="spellStart"/>
            <w:r w:rsidRPr="00EA6602">
              <w:rPr>
                <w:bCs/>
              </w:rPr>
              <w:t>Shakiyeva</w:t>
            </w:r>
            <w:proofErr w:type="spellEnd"/>
            <w:r w:rsidRPr="00EA6602">
              <w:rPr>
                <w:bCs/>
              </w:rPr>
              <w:t xml:space="preserve"> T.V., </w:t>
            </w:r>
            <w:proofErr w:type="spellStart"/>
            <w:r w:rsidRPr="00EA6602">
              <w:rPr>
                <w:bCs/>
              </w:rPr>
              <w:t>Sassykova</w:t>
            </w:r>
            <w:proofErr w:type="spellEnd"/>
            <w:r w:rsidRPr="00EA6602">
              <w:rPr>
                <w:bCs/>
              </w:rPr>
              <w:t xml:space="preserve"> L.R.</w:t>
            </w:r>
            <w:r>
              <w:rPr>
                <w:bCs/>
                <w:lang w:val="kk-KZ"/>
              </w:rPr>
              <w:t>*</w:t>
            </w:r>
            <w:r w:rsidRPr="00EA6602">
              <w:rPr>
                <w:bCs/>
              </w:rPr>
              <w:t xml:space="preserve"> &amp; </w:t>
            </w:r>
            <w:proofErr w:type="spellStart"/>
            <w:r w:rsidRPr="00EA6602">
              <w:rPr>
                <w:bCs/>
              </w:rPr>
              <w:t>Sendilvelan</w:t>
            </w:r>
            <w:proofErr w:type="spellEnd"/>
            <w:r w:rsidRPr="00EA6602">
              <w:rPr>
                <w:bCs/>
              </w:rPr>
              <w:t xml:space="preserve"> S.</w:t>
            </w:r>
          </w:p>
        </w:tc>
        <w:tc>
          <w:tcPr>
            <w:tcW w:w="1271" w:type="dxa"/>
            <w:tcBorders>
              <w:top w:val="single" w:sz="4" w:space="0" w:color="auto"/>
              <w:left w:val="single" w:sz="4" w:space="0" w:color="auto"/>
              <w:bottom w:val="single" w:sz="4" w:space="0" w:color="auto"/>
              <w:right w:val="single" w:sz="4" w:space="0" w:color="auto"/>
            </w:tcBorders>
          </w:tcPr>
          <w:p w14:paraId="277C3C4C" w14:textId="7904E6F5" w:rsidR="0097029C" w:rsidRPr="0097029C" w:rsidRDefault="006A7155" w:rsidP="006A7155">
            <w:pPr>
              <w:ind w:left="29"/>
              <w:jc w:val="center"/>
              <w:rPr>
                <w:lang w:val="kk-KZ"/>
              </w:rPr>
            </w:pPr>
            <w:proofErr w:type="spellStart"/>
            <w:r w:rsidRPr="006A7155">
              <w:rPr>
                <w:lang w:val="ru-RU"/>
              </w:rPr>
              <w:t>бірлескен</w:t>
            </w:r>
            <w:proofErr w:type="spellEnd"/>
            <w:r w:rsidRPr="006A7155">
              <w:rPr>
                <w:lang w:val="ru-RU"/>
              </w:rPr>
              <w:t xml:space="preserve"> автор</w:t>
            </w:r>
            <w:r w:rsidRPr="0097029C">
              <w:rPr>
                <w:lang w:val="kk-KZ"/>
              </w:rPr>
              <w:t xml:space="preserve"> </w:t>
            </w:r>
          </w:p>
        </w:tc>
      </w:tr>
      <w:tr w:rsidR="0097029C" w:rsidRPr="0097029C" w14:paraId="3147C544"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6368A572" w14:textId="77777777" w:rsidR="0097029C" w:rsidRPr="0097029C" w:rsidRDefault="0097029C" w:rsidP="0097029C">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54F72FAF" w14:textId="0B868485" w:rsidR="0097029C" w:rsidRPr="0097029C" w:rsidRDefault="0097029C" w:rsidP="0097029C">
            <w:pPr>
              <w:spacing w:after="160" w:line="259" w:lineRule="auto"/>
              <w:contextualSpacing/>
              <w:jc w:val="both"/>
              <w:rPr>
                <w:rFonts w:eastAsia="Calibri"/>
                <w:kern w:val="2"/>
                <w:lang w:eastAsia="en-US"/>
                <w14:ligatures w14:val="standardContextual"/>
              </w:rPr>
            </w:pPr>
            <w:r w:rsidRPr="0097029C">
              <w:rPr>
                <w:rFonts w:eastAsia="Calibri"/>
                <w:kern w:val="2"/>
                <w:lang w:eastAsia="en-US"/>
                <w14:ligatures w14:val="standardContextual"/>
              </w:rPr>
              <w:t xml:space="preserve"> </w:t>
            </w:r>
            <w:r w:rsidR="003F49ED" w:rsidRPr="003F49ED">
              <w:rPr>
                <w:bCs/>
              </w:rPr>
              <w:t xml:space="preserve"> Processing fly ash from the thermal power stations for gas emissions purification from sulfur dioxide</w:t>
            </w:r>
          </w:p>
          <w:p w14:paraId="409FF5FC" w14:textId="77777777" w:rsidR="0097029C" w:rsidRPr="0097029C" w:rsidRDefault="0097029C" w:rsidP="0097029C">
            <w:pPr>
              <w:pStyle w:val="mat-body-1"/>
              <w:shd w:val="clear" w:color="auto" w:fill="FFFFFF"/>
              <w:spacing w:before="0" w:beforeAutospacing="0" w:after="0" w:afterAutospacing="0"/>
              <w:rPr>
                <w:spacing w:val="4"/>
                <w:lang w:val="en-US"/>
              </w:rPr>
            </w:pPr>
          </w:p>
        </w:tc>
        <w:tc>
          <w:tcPr>
            <w:tcW w:w="1102" w:type="dxa"/>
            <w:tcBorders>
              <w:top w:val="single" w:sz="4" w:space="0" w:color="auto"/>
              <w:left w:val="single" w:sz="4" w:space="0" w:color="auto"/>
              <w:bottom w:val="single" w:sz="4" w:space="0" w:color="auto"/>
              <w:right w:val="single" w:sz="4" w:space="0" w:color="auto"/>
            </w:tcBorders>
          </w:tcPr>
          <w:p w14:paraId="53AC953E" w14:textId="1A4E0D25" w:rsidR="0097029C" w:rsidRPr="006A7155" w:rsidRDefault="006A7155" w:rsidP="0097029C">
            <w:pPr>
              <w:ind w:left="29"/>
              <w:jc w:val="center"/>
              <w:rPr>
                <w:lang w:val="kk-KZ"/>
              </w:rP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1EE65D6B" w14:textId="6AA9BAE7" w:rsidR="0097029C" w:rsidRPr="00AC082B" w:rsidRDefault="003F49ED" w:rsidP="003F49ED">
            <w:pPr>
              <w:jc w:val="both"/>
              <w:rPr>
                <w:rStyle w:val="a9"/>
                <w:i w:val="0"/>
              </w:rPr>
            </w:pPr>
            <w:r w:rsidRPr="00AC082B">
              <w:rPr>
                <w:bCs/>
              </w:rPr>
              <w:t xml:space="preserve">International Journal of Mechanical and Production Engineering Research and Development (IJMPERD). </w:t>
            </w:r>
            <w:proofErr w:type="gramStart"/>
            <w:r w:rsidRPr="00AC082B">
              <w:rPr>
                <w:bCs/>
              </w:rPr>
              <w:t>ISSN(</w:t>
            </w:r>
            <w:proofErr w:type="gramEnd"/>
            <w:r w:rsidRPr="00AC082B">
              <w:rPr>
                <w:bCs/>
              </w:rPr>
              <w:t>P): 2249-6890; ISSN(E): 2249-8001 Vol. 9, Issue 4, Aug 2019. – Р.1027-1036.</w:t>
            </w:r>
            <w:r w:rsidRPr="00AC082B">
              <w:rPr>
                <w:rFonts w:eastAsia="Calibri"/>
                <w:color w:val="000000"/>
              </w:rPr>
              <w:t xml:space="preserve"> DOI: </w:t>
            </w:r>
            <w:hyperlink r:id="rId9" w:history="1">
              <w:r w:rsidRPr="00AC082B">
                <w:rPr>
                  <w:rFonts w:eastAsia="Calibri"/>
                  <w:color w:val="0000FF"/>
                  <w:u w:val="single"/>
                </w:rPr>
                <w:t>http://paper.researchbib.com/view/paper/225525</w:t>
              </w:r>
            </w:hyperlink>
          </w:p>
        </w:tc>
        <w:tc>
          <w:tcPr>
            <w:tcW w:w="1701" w:type="dxa"/>
            <w:tcBorders>
              <w:top w:val="single" w:sz="4" w:space="0" w:color="auto"/>
              <w:left w:val="single" w:sz="4" w:space="0" w:color="auto"/>
              <w:bottom w:val="single" w:sz="4" w:space="0" w:color="auto"/>
              <w:right w:val="single" w:sz="4" w:space="0" w:color="auto"/>
            </w:tcBorders>
          </w:tcPr>
          <w:p w14:paraId="6E3B8DBC" w14:textId="77777777" w:rsidR="004D56C1" w:rsidRPr="00AC082B" w:rsidRDefault="004D56C1" w:rsidP="004D56C1">
            <w:pPr>
              <w:jc w:val="center"/>
            </w:pPr>
            <w:r w:rsidRPr="00AC082B">
              <w:t>ISSN(Online) : 2249-8001</w:t>
            </w:r>
          </w:p>
          <w:p w14:paraId="069A88F2" w14:textId="7DB96725" w:rsidR="0097029C" w:rsidRPr="00AC082B" w:rsidRDefault="004D56C1" w:rsidP="004D56C1">
            <w:pPr>
              <w:jc w:val="center"/>
            </w:pPr>
            <w:r w:rsidRPr="00AC082B">
              <w:t>Impact Factor(JCC) : 7.6197</w:t>
            </w:r>
          </w:p>
        </w:tc>
        <w:tc>
          <w:tcPr>
            <w:tcW w:w="1701" w:type="dxa"/>
            <w:tcBorders>
              <w:top w:val="single" w:sz="4" w:space="0" w:color="auto"/>
              <w:left w:val="single" w:sz="4" w:space="0" w:color="auto"/>
              <w:bottom w:val="single" w:sz="4" w:space="0" w:color="auto"/>
              <w:right w:val="single" w:sz="4" w:space="0" w:color="auto"/>
            </w:tcBorders>
          </w:tcPr>
          <w:p w14:paraId="718472CB" w14:textId="77777777" w:rsidR="0097029C" w:rsidRPr="0097029C" w:rsidRDefault="0097029C" w:rsidP="0097029C">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01F5629F" w14:textId="77777777" w:rsidR="004D56C1" w:rsidRPr="0097029C" w:rsidRDefault="004D56C1" w:rsidP="004D56C1">
            <w:pPr>
              <w:jc w:val="center"/>
            </w:pPr>
            <w:proofErr w:type="spellStart"/>
            <w:r w:rsidRPr="0097029C">
              <w:t>CiteScore</w:t>
            </w:r>
            <w:proofErr w:type="spellEnd"/>
            <w:r w:rsidRPr="0097029C">
              <w:t xml:space="preserve"> 20</w:t>
            </w:r>
            <w:r>
              <w:t>19</w:t>
            </w:r>
            <w:r w:rsidRPr="0097029C">
              <w:t xml:space="preserve">: </w:t>
            </w:r>
            <w:r>
              <w:t>0</w:t>
            </w:r>
            <w:r w:rsidRPr="00852A8D">
              <w:t>.</w:t>
            </w:r>
            <w:r>
              <w:t>7</w:t>
            </w:r>
            <w:r w:rsidRPr="0097029C">
              <w:t>;</w:t>
            </w:r>
          </w:p>
          <w:p w14:paraId="3DD53206" w14:textId="77777777" w:rsidR="004D56C1" w:rsidRPr="0097029C" w:rsidRDefault="004D56C1" w:rsidP="004D56C1">
            <w:pPr>
              <w:jc w:val="center"/>
            </w:pPr>
          </w:p>
          <w:p w14:paraId="0134CF82" w14:textId="36ECD5DE" w:rsidR="0097029C" w:rsidRPr="0097029C" w:rsidRDefault="004D56C1" w:rsidP="004D56C1">
            <w:pPr>
              <w:jc w:val="center"/>
            </w:pPr>
            <w:r>
              <w:t>22</w:t>
            </w:r>
            <w:r w:rsidRPr="0097029C">
              <w:t xml:space="preserve">% </w:t>
            </w:r>
            <w:r w:rsidRPr="0097029C">
              <w:rPr>
                <w:rFonts w:ascii="Arial" w:hAnsi="Arial" w:cs="Arial"/>
                <w:color w:val="2E2E2E"/>
                <w:sz w:val="21"/>
                <w:szCs w:val="21"/>
                <w:shd w:val="clear" w:color="auto" w:fill="FFFFFF"/>
              </w:rPr>
              <w:t xml:space="preserve"> </w:t>
            </w:r>
            <w:r w:rsidRPr="00852A8D">
              <w:t xml:space="preserve"> </w:t>
            </w:r>
            <w:r>
              <w:t xml:space="preserve"> </w:t>
            </w:r>
            <w:r w:rsidRPr="004D56C1">
              <w:t>Engineering: Mechanical Engineering</w:t>
            </w:r>
          </w:p>
        </w:tc>
        <w:tc>
          <w:tcPr>
            <w:tcW w:w="2268" w:type="dxa"/>
            <w:tcBorders>
              <w:top w:val="single" w:sz="4" w:space="0" w:color="auto"/>
              <w:left w:val="single" w:sz="4" w:space="0" w:color="auto"/>
              <w:bottom w:val="single" w:sz="4" w:space="0" w:color="auto"/>
              <w:right w:val="single" w:sz="4" w:space="0" w:color="auto"/>
            </w:tcBorders>
          </w:tcPr>
          <w:p w14:paraId="62096825" w14:textId="66D7E026" w:rsidR="0097029C" w:rsidRPr="0097029C" w:rsidRDefault="003F49ED" w:rsidP="003F49ED">
            <w:pPr>
              <w:ind w:left="29"/>
              <w:jc w:val="both"/>
              <w:rPr>
                <w:lang w:val="kk-KZ"/>
              </w:rPr>
            </w:pPr>
            <w:proofErr w:type="spellStart"/>
            <w:r w:rsidRPr="00EA6602">
              <w:rPr>
                <w:bCs/>
              </w:rPr>
              <w:t>Yemelyanova</w:t>
            </w:r>
            <w:proofErr w:type="spellEnd"/>
            <w:r w:rsidRPr="00EA6602">
              <w:rPr>
                <w:bCs/>
              </w:rPr>
              <w:t xml:space="preserve"> V.S.,</w:t>
            </w:r>
            <w:r w:rsidRPr="008B3172">
              <w:rPr>
                <w:bCs/>
                <w:u w:val="single"/>
              </w:rPr>
              <w:t xml:space="preserve"> </w:t>
            </w:r>
            <w:proofErr w:type="spellStart"/>
            <w:r w:rsidRPr="008B3172">
              <w:rPr>
                <w:bCs/>
                <w:u w:val="single"/>
              </w:rPr>
              <w:t>Dossumova</w:t>
            </w:r>
            <w:proofErr w:type="spellEnd"/>
            <w:r w:rsidRPr="008B3172">
              <w:rPr>
                <w:bCs/>
                <w:u w:val="single"/>
              </w:rPr>
              <w:t xml:space="preserve"> B.T.</w:t>
            </w:r>
            <w:r>
              <w:rPr>
                <w:bCs/>
                <w:u w:val="single"/>
                <w:lang w:val="kk-KZ"/>
              </w:rPr>
              <w:t>,</w:t>
            </w:r>
            <w:r w:rsidRPr="00EA6602">
              <w:rPr>
                <w:bCs/>
              </w:rPr>
              <w:t xml:space="preserve"> </w:t>
            </w:r>
            <w:proofErr w:type="spellStart"/>
            <w:r w:rsidRPr="00EA6602">
              <w:rPr>
                <w:bCs/>
              </w:rPr>
              <w:t>Shakiyeva</w:t>
            </w:r>
            <w:proofErr w:type="spellEnd"/>
            <w:r w:rsidRPr="00EA6602">
              <w:rPr>
                <w:bCs/>
              </w:rPr>
              <w:t xml:space="preserve"> T.V., </w:t>
            </w:r>
            <w:proofErr w:type="spellStart"/>
            <w:r w:rsidRPr="00EA6602">
              <w:rPr>
                <w:bCs/>
              </w:rPr>
              <w:t>Sassykova</w:t>
            </w:r>
            <w:proofErr w:type="spellEnd"/>
            <w:r w:rsidRPr="00EA6602">
              <w:rPr>
                <w:bCs/>
              </w:rPr>
              <w:t xml:space="preserve"> L.R.</w:t>
            </w:r>
            <w:r>
              <w:rPr>
                <w:bCs/>
                <w:lang w:val="kk-KZ"/>
              </w:rPr>
              <w:t>*</w:t>
            </w:r>
            <w:r w:rsidRPr="00EA6602">
              <w:rPr>
                <w:bCs/>
              </w:rPr>
              <w:t xml:space="preserve"> &amp; </w:t>
            </w:r>
            <w:proofErr w:type="spellStart"/>
            <w:r w:rsidRPr="00EA6602">
              <w:rPr>
                <w:bCs/>
              </w:rPr>
              <w:t>Sendilvelan</w:t>
            </w:r>
            <w:proofErr w:type="spellEnd"/>
            <w:r w:rsidRPr="00EA6602">
              <w:rPr>
                <w:bCs/>
              </w:rPr>
              <w:t xml:space="preserve"> S.</w:t>
            </w:r>
          </w:p>
        </w:tc>
        <w:tc>
          <w:tcPr>
            <w:tcW w:w="1271" w:type="dxa"/>
            <w:tcBorders>
              <w:top w:val="single" w:sz="4" w:space="0" w:color="auto"/>
              <w:left w:val="single" w:sz="4" w:space="0" w:color="auto"/>
              <w:bottom w:val="single" w:sz="4" w:space="0" w:color="auto"/>
              <w:right w:val="single" w:sz="4" w:space="0" w:color="auto"/>
            </w:tcBorders>
          </w:tcPr>
          <w:p w14:paraId="1DED3CF2" w14:textId="460D73F5" w:rsidR="0097029C" w:rsidRPr="0097029C" w:rsidRDefault="00080FE0" w:rsidP="0097029C">
            <w:pPr>
              <w:ind w:left="29"/>
              <w:jc w:val="center"/>
              <w:rPr>
                <w:lang w:val="kk-KZ"/>
              </w:rPr>
            </w:pPr>
            <w:r w:rsidRPr="00080FE0">
              <w:rPr>
                <w:lang w:val="kk-KZ"/>
              </w:rPr>
              <w:t>бірлескен автор</w:t>
            </w:r>
          </w:p>
        </w:tc>
      </w:tr>
      <w:tr w:rsidR="0097029C" w:rsidRPr="0097029C" w14:paraId="070E5584"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268F2B99" w14:textId="77777777" w:rsidR="0097029C" w:rsidRPr="0097029C" w:rsidRDefault="0097029C" w:rsidP="0097029C">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5D884C0B" w14:textId="08ACE9BE" w:rsidR="0097029C" w:rsidRPr="004D56C1" w:rsidRDefault="003F49ED" w:rsidP="0097029C">
            <w:pPr>
              <w:pStyle w:val="mat-body-1"/>
              <w:shd w:val="clear" w:color="auto" w:fill="FFFFFF"/>
              <w:spacing w:before="0" w:beforeAutospacing="0" w:after="0" w:afterAutospacing="0"/>
              <w:rPr>
                <w:spacing w:val="4"/>
                <w:lang w:val="en-US"/>
              </w:rPr>
            </w:pPr>
            <w:r w:rsidRPr="004D56C1">
              <w:rPr>
                <w:bCs/>
                <w:lang w:val="en-US"/>
              </w:rPr>
              <w:t>Study of the activating effect of introducing air additives into the reactor during fuel oil cracking on composite catalysts</w:t>
            </w:r>
          </w:p>
        </w:tc>
        <w:tc>
          <w:tcPr>
            <w:tcW w:w="1102" w:type="dxa"/>
            <w:tcBorders>
              <w:top w:val="single" w:sz="4" w:space="0" w:color="auto"/>
              <w:left w:val="single" w:sz="4" w:space="0" w:color="auto"/>
              <w:bottom w:val="single" w:sz="4" w:space="0" w:color="auto"/>
              <w:right w:val="single" w:sz="4" w:space="0" w:color="auto"/>
            </w:tcBorders>
          </w:tcPr>
          <w:p w14:paraId="50DA3C6E" w14:textId="65732579" w:rsidR="0097029C" w:rsidRPr="004D56C1" w:rsidRDefault="00A86ACB" w:rsidP="0097029C">
            <w:pPr>
              <w:ind w:left="29"/>
              <w:jc w:val="cente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28BB4EE2" w14:textId="6C37DC08" w:rsidR="00EF4447" w:rsidRPr="00AC082B" w:rsidRDefault="00EF4447" w:rsidP="00EF4447">
            <w:pPr>
              <w:jc w:val="center"/>
              <w:rPr>
                <w:rFonts w:eastAsia="Calibri"/>
                <w:color w:val="4472C4" w:themeColor="accent1"/>
                <w:u w:val="single"/>
              </w:rPr>
            </w:pPr>
            <w:r w:rsidRPr="00AC082B">
              <w:rPr>
                <w:bCs/>
              </w:rPr>
              <w:t>International Journal of Mechanical and Production Engineering Research and Development, – 2020. – Vol. 10. – № 3. – P. 4765-4776.</w:t>
            </w:r>
            <w:r w:rsidRPr="00AC082B">
              <w:rPr>
                <w:bCs/>
                <w:lang w:val="kk-KZ"/>
              </w:rPr>
              <w:t xml:space="preserve"> </w:t>
            </w:r>
            <w:r w:rsidRPr="00AC082B">
              <w:rPr>
                <w:bCs/>
              </w:rPr>
              <w:t>DOI:</w:t>
            </w:r>
            <w:r w:rsidR="006B3A8D" w:rsidRPr="00AC082B">
              <w:rPr>
                <w:rFonts w:eastAsia="Calibri"/>
                <w:u w:val="single"/>
              </w:rPr>
              <w:t xml:space="preserve"> </w:t>
            </w:r>
            <w:r w:rsidR="004D56C1" w:rsidRPr="00AC082B">
              <w:rPr>
                <w:rFonts w:eastAsia="Calibri"/>
                <w:color w:val="4472C4" w:themeColor="accent1"/>
                <w:u w:val="single"/>
              </w:rPr>
              <w:lastRenderedPageBreak/>
              <w:t>10.24247/ijmperdaug2019111</w:t>
            </w:r>
          </w:p>
          <w:p w14:paraId="5F4D1A28" w14:textId="0E423CD6" w:rsidR="0097029C" w:rsidRPr="00AC082B" w:rsidRDefault="0097029C" w:rsidP="00EF4447">
            <w:pPr>
              <w:jc w:val="center"/>
              <w:rPr>
                <w:rStyle w:val="a9"/>
                <w:i w:val="0"/>
              </w:rPr>
            </w:pPr>
          </w:p>
        </w:tc>
        <w:tc>
          <w:tcPr>
            <w:tcW w:w="1701" w:type="dxa"/>
            <w:tcBorders>
              <w:top w:val="single" w:sz="4" w:space="0" w:color="auto"/>
              <w:left w:val="single" w:sz="4" w:space="0" w:color="auto"/>
              <w:bottom w:val="single" w:sz="4" w:space="0" w:color="auto"/>
              <w:right w:val="single" w:sz="4" w:space="0" w:color="auto"/>
            </w:tcBorders>
          </w:tcPr>
          <w:p w14:paraId="1354F862" w14:textId="77777777" w:rsidR="004D56C1" w:rsidRPr="00AC082B" w:rsidRDefault="004D56C1" w:rsidP="004D56C1">
            <w:pPr>
              <w:jc w:val="center"/>
            </w:pPr>
            <w:r w:rsidRPr="00AC082B">
              <w:lastRenderedPageBreak/>
              <w:t>ISSN(Online) : 2249-8001</w:t>
            </w:r>
          </w:p>
          <w:p w14:paraId="2BF15456" w14:textId="3DC97C47" w:rsidR="0097029C" w:rsidRPr="00AC082B" w:rsidRDefault="004D56C1" w:rsidP="004D56C1">
            <w:pPr>
              <w:jc w:val="center"/>
            </w:pPr>
            <w:r w:rsidRPr="00AC082B">
              <w:t>Impact Factor(JCC) : 7.6197</w:t>
            </w:r>
          </w:p>
        </w:tc>
        <w:tc>
          <w:tcPr>
            <w:tcW w:w="1701" w:type="dxa"/>
            <w:tcBorders>
              <w:top w:val="single" w:sz="4" w:space="0" w:color="auto"/>
              <w:left w:val="single" w:sz="4" w:space="0" w:color="auto"/>
              <w:bottom w:val="single" w:sz="4" w:space="0" w:color="auto"/>
              <w:right w:val="single" w:sz="4" w:space="0" w:color="auto"/>
            </w:tcBorders>
          </w:tcPr>
          <w:p w14:paraId="643D3EFB" w14:textId="77777777" w:rsidR="0097029C" w:rsidRPr="0097029C" w:rsidRDefault="0097029C" w:rsidP="0097029C">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2D462383" w14:textId="4E3EDBF8" w:rsidR="004D56C1" w:rsidRPr="0097029C" w:rsidRDefault="004D56C1" w:rsidP="004D56C1">
            <w:pPr>
              <w:jc w:val="center"/>
            </w:pPr>
            <w:proofErr w:type="spellStart"/>
            <w:r w:rsidRPr="0097029C">
              <w:t>CiteScore</w:t>
            </w:r>
            <w:proofErr w:type="spellEnd"/>
            <w:r w:rsidRPr="0097029C">
              <w:t xml:space="preserve"> 20</w:t>
            </w:r>
            <w:r>
              <w:t>19</w:t>
            </w:r>
            <w:r w:rsidRPr="0097029C">
              <w:t xml:space="preserve">: </w:t>
            </w:r>
            <w:r>
              <w:t>0</w:t>
            </w:r>
            <w:r w:rsidRPr="00852A8D">
              <w:t>.</w:t>
            </w:r>
            <w:r>
              <w:t>7</w:t>
            </w:r>
            <w:r w:rsidRPr="0097029C">
              <w:t>;</w:t>
            </w:r>
          </w:p>
          <w:p w14:paraId="76CD1295" w14:textId="77777777" w:rsidR="004D56C1" w:rsidRPr="0097029C" w:rsidRDefault="004D56C1" w:rsidP="004D56C1">
            <w:pPr>
              <w:jc w:val="center"/>
            </w:pPr>
          </w:p>
          <w:p w14:paraId="1CA617ED" w14:textId="30BFC2B7" w:rsidR="0097029C" w:rsidRPr="0097029C" w:rsidRDefault="004D56C1" w:rsidP="004D56C1">
            <w:pPr>
              <w:jc w:val="center"/>
            </w:pPr>
            <w:r>
              <w:t>22</w:t>
            </w:r>
            <w:r w:rsidRPr="0097029C">
              <w:t xml:space="preserve">% </w:t>
            </w:r>
            <w:r w:rsidRPr="0097029C">
              <w:rPr>
                <w:rFonts w:ascii="Arial" w:hAnsi="Arial" w:cs="Arial"/>
                <w:color w:val="2E2E2E"/>
                <w:sz w:val="21"/>
                <w:szCs w:val="21"/>
                <w:shd w:val="clear" w:color="auto" w:fill="FFFFFF"/>
              </w:rPr>
              <w:t xml:space="preserve"> </w:t>
            </w:r>
            <w:r w:rsidRPr="00852A8D">
              <w:t xml:space="preserve"> </w:t>
            </w:r>
            <w:r>
              <w:t xml:space="preserve"> </w:t>
            </w:r>
            <w:r w:rsidRPr="004D56C1">
              <w:t>Engineering: Mechanical Engineering</w:t>
            </w:r>
          </w:p>
        </w:tc>
        <w:tc>
          <w:tcPr>
            <w:tcW w:w="2268" w:type="dxa"/>
            <w:tcBorders>
              <w:top w:val="single" w:sz="4" w:space="0" w:color="auto"/>
              <w:left w:val="single" w:sz="4" w:space="0" w:color="auto"/>
              <w:bottom w:val="single" w:sz="4" w:space="0" w:color="auto"/>
              <w:right w:val="single" w:sz="4" w:space="0" w:color="auto"/>
            </w:tcBorders>
          </w:tcPr>
          <w:p w14:paraId="2AF0926D" w14:textId="666B1409" w:rsidR="0097029C" w:rsidRPr="0097029C" w:rsidRDefault="00AF360D" w:rsidP="0097029C">
            <w:pPr>
              <w:ind w:left="29"/>
              <w:jc w:val="center"/>
            </w:pPr>
            <w:r w:rsidRPr="00AF360D">
              <w:rPr>
                <w:bCs/>
                <w:lang w:val="kk-KZ"/>
              </w:rPr>
              <w:t xml:space="preserve">Shakiyeva T.V., Sassykova L.R., </w:t>
            </w:r>
            <w:r w:rsidR="00037BD0" w:rsidRPr="008B3172">
              <w:rPr>
                <w:bCs/>
                <w:u w:val="single"/>
              </w:rPr>
              <w:t xml:space="preserve"> </w:t>
            </w:r>
            <w:proofErr w:type="spellStart"/>
            <w:r w:rsidR="00037BD0" w:rsidRPr="008B3172">
              <w:rPr>
                <w:bCs/>
                <w:u w:val="single"/>
              </w:rPr>
              <w:t>Dossumova</w:t>
            </w:r>
            <w:proofErr w:type="spellEnd"/>
            <w:r w:rsidR="00037BD0" w:rsidRPr="008B3172">
              <w:rPr>
                <w:bCs/>
                <w:u w:val="single"/>
              </w:rPr>
              <w:t xml:space="preserve"> B.T.</w:t>
            </w:r>
            <w:r w:rsidR="00037BD0">
              <w:rPr>
                <w:bCs/>
                <w:u w:val="single"/>
                <w:lang w:val="kk-KZ"/>
              </w:rPr>
              <w:t>,</w:t>
            </w:r>
            <w:r w:rsidR="00037BD0" w:rsidRPr="00EA6602">
              <w:rPr>
                <w:bCs/>
              </w:rPr>
              <w:t xml:space="preserve"> </w:t>
            </w:r>
            <w:r w:rsidRPr="00AF360D">
              <w:rPr>
                <w:bCs/>
                <w:lang w:val="kk-KZ"/>
              </w:rPr>
              <w:t>Zhakirova N.B.</w:t>
            </w:r>
          </w:p>
        </w:tc>
        <w:tc>
          <w:tcPr>
            <w:tcW w:w="1271" w:type="dxa"/>
            <w:tcBorders>
              <w:top w:val="single" w:sz="4" w:space="0" w:color="auto"/>
              <w:left w:val="single" w:sz="4" w:space="0" w:color="auto"/>
              <w:bottom w:val="single" w:sz="4" w:space="0" w:color="auto"/>
              <w:right w:val="single" w:sz="4" w:space="0" w:color="auto"/>
            </w:tcBorders>
          </w:tcPr>
          <w:p w14:paraId="6A2E2355" w14:textId="7E700733" w:rsidR="0097029C" w:rsidRPr="0097029C" w:rsidRDefault="00080FE0" w:rsidP="0097029C">
            <w:pPr>
              <w:ind w:left="29"/>
              <w:jc w:val="center"/>
              <w:rPr>
                <w:lang w:val="kk-KZ"/>
              </w:rPr>
            </w:pPr>
            <w:proofErr w:type="spellStart"/>
            <w:r w:rsidRPr="00080FE0">
              <w:t>бірлескен</w:t>
            </w:r>
            <w:proofErr w:type="spellEnd"/>
            <w:r w:rsidRPr="00080FE0">
              <w:t xml:space="preserve"> </w:t>
            </w:r>
            <w:proofErr w:type="spellStart"/>
            <w:r w:rsidRPr="00080FE0">
              <w:t>автор</w:t>
            </w:r>
            <w:proofErr w:type="spellEnd"/>
          </w:p>
        </w:tc>
      </w:tr>
      <w:tr w:rsidR="0097029C" w:rsidRPr="0097029C" w14:paraId="1B716274" w14:textId="77777777" w:rsidTr="007B11E0">
        <w:trPr>
          <w:trHeight w:val="3505"/>
        </w:trPr>
        <w:tc>
          <w:tcPr>
            <w:tcW w:w="421" w:type="dxa"/>
            <w:tcBorders>
              <w:top w:val="single" w:sz="4" w:space="0" w:color="auto"/>
              <w:left w:val="single" w:sz="4" w:space="0" w:color="auto"/>
              <w:bottom w:val="single" w:sz="4" w:space="0" w:color="auto"/>
              <w:right w:val="single" w:sz="4" w:space="0" w:color="auto"/>
            </w:tcBorders>
          </w:tcPr>
          <w:p w14:paraId="6F62FBF1" w14:textId="77777777" w:rsidR="0097029C" w:rsidRPr="0097029C" w:rsidRDefault="0097029C" w:rsidP="0097029C">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0E746045" w14:textId="77777777" w:rsidR="00037BD0" w:rsidRPr="00037BD0" w:rsidRDefault="00037BD0" w:rsidP="00037BD0">
            <w:pPr>
              <w:autoSpaceDE w:val="0"/>
              <w:autoSpaceDN w:val="0"/>
              <w:adjustRightInd w:val="0"/>
              <w:rPr>
                <w:rFonts w:eastAsia="Calibri"/>
                <w:bCs/>
                <w:color w:val="000000"/>
              </w:rPr>
            </w:pPr>
            <w:r w:rsidRPr="00037BD0">
              <w:rPr>
                <w:rFonts w:eastAsia="Calibri"/>
                <w:bCs/>
                <w:color w:val="000000"/>
              </w:rPr>
              <w:t>Catalytic cracking of vacuum distillates on</w:t>
            </w:r>
          </w:p>
          <w:p w14:paraId="219DDF01" w14:textId="77777777" w:rsidR="00037BD0" w:rsidRPr="00037BD0" w:rsidRDefault="00037BD0" w:rsidP="00037BD0">
            <w:pPr>
              <w:autoSpaceDE w:val="0"/>
              <w:autoSpaceDN w:val="0"/>
              <w:adjustRightInd w:val="0"/>
              <w:rPr>
                <w:rFonts w:eastAsia="Calibri"/>
                <w:bCs/>
                <w:color w:val="000000"/>
              </w:rPr>
            </w:pPr>
            <w:r w:rsidRPr="00037BD0">
              <w:rPr>
                <w:rFonts w:eastAsia="Calibri"/>
                <w:bCs/>
                <w:color w:val="000000"/>
              </w:rPr>
              <w:t>composite catalysts</w:t>
            </w:r>
          </w:p>
          <w:p w14:paraId="43683FF1" w14:textId="77777777" w:rsidR="0097029C" w:rsidRPr="0097029C" w:rsidRDefault="0097029C" w:rsidP="0097029C">
            <w:pPr>
              <w:pStyle w:val="mat-body-1"/>
              <w:shd w:val="clear" w:color="auto" w:fill="FFFFFF"/>
              <w:spacing w:before="0" w:beforeAutospacing="0" w:after="0" w:afterAutospacing="0"/>
              <w:rPr>
                <w:spacing w:val="4"/>
                <w:lang w:val="en-US"/>
              </w:rPr>
            </w:pPr>
          </w:p>
        </w:tc>
        <w:tc>
          <w:tcPr>
            <w:tcW w:w="1102" w:type="dxa"/>
            <w:tcBorders>
              <w:top w:val="single" w:sz="4" w:space="0" w:color="auto"/>
              <w:left w:val="single" w:sz="4" w:space="0" w:color="auto"/>
              <w:bottom w:val="single" w:sz="4" w:space="0" w:color="auto"/>
              <w:right w:val="single" w:sz="4" w:space="0" w:color="auto"/>
            </w:tcBorders>
          </w:tcPr>
          <w:p w14:paraId="1169CFE7" w14:textId="228665C8" w:rsidR="0097029C" w:rsidRPr="0097029C" w:rsidRDefault="006A7155" w:rsidP="0097029C">
            <w:pPr>
              <w:ind w:left="29"/>
              <w:jc w:val="cente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7EF119B7" w14:textId="1CEEFE74" w:rsidR="0097029C" w:rsidRPr="00AC082B" w:rsidRDefault="005C1869" w:rsidP="0097029C">
            <w:pPr>
              <w:jc w:val="center"/>
              <w:rPr>
                <w:rStyle w:val="a9"/>
                <w:i w:val="0"/>
              </w:rPr>
            </w:pPr>
            <w:proofErr w:type="spellStart"/>
            <w:r w:rsidRPr="00AC082B">
              <w:t>Rasayan</w:t>
            </w:r>
            <w:proofErr w:type="spellEnd"/>
            <w:r w:rsidRPr="00AC082B">
              <w:t xml:space="preserve"> Journal of Chemistry </w:t>
            </w:r>
            <w:r w:rsidR="00037BD0" w:rsidRPr="00AC082B">
              <w:t xml:space="preserve">, 13(4), 2370-2375(2020) </w:t>
            </w:r>
          </w:p>
          <w:p w14:paraId="2359921C" w14:textId="2312A274" w:rsidR="0097029C" w:rsidRPr="00AC082B" w:rsidRDefault="0041720F" w:rsidP="0097029C">
            <w:pPr>
              <w:jc w:val="center"/>
              <w:rPr>
                <w:rStyle w:val="a9"/>
                <w:i w:val="0"/>
              </w:rPr>
            </w:pPr>
            <w:r w:rsidRPr="00AC082B">
              <w:rPr>
                <w:rFonts w:ascii="Arial" w:hAnsi="Arial" w:cs="Arial"/>
                <w:color w:val="555555"/>
                <w:sz w:val="21"/>
                <w:szCs w:val="21"/>
                <w:shd w:val="clear" w:color="auto" w:fill="FFFFFF"/>
              </w:rPr>
              <w:t>DOI:</w:t>
            </w:r>
            <w:hyperlink r:id="rId10" w:tgtFrame="_blank" w:history="1">
              <w:r w:rsidRPr="00AC082B">
                <w:rPr>
                  <w:rFonts w:ascii="Arial" w:hAnsi="Arial" w:cs="Arial"/>
                  <w:color w:val="0000FF"/>
                  <w:sz w:val="21"/>
                  <w:szCs w:val="21"/>
                  <w:u w:val="single"/>
                  <w:bdr w:val="none" w:sz="0" w:space="0" w:color="auto" w:frame="1"/>
                  <w:shd w:val="clear" w:color="auto" w:fill="FFFFFF"/>
                </w:rPr>
                <w:t>10.31788/RJC.2020.1345948</w:t>
              </w:r>
            </w:hyperlink>
          </w:p>
        </w:tc>
        <w:tc>
          <w:tcPr>
            <w:tcW w:w="1701" w:type="dxa"/>
            <w:tcBorders>
              <w:top w:val="single" w:sz="4" w:space="0" w:color="auto"/>
              <w:left w:val="single" w:sz="4" w:space="0" w:color="auto"/>
              <w:bottom w:val="single" w:sz="4" w:space="0" w:color="auto"/>
              <w:right w:val="single" w:sz="4" w:space="0" w:color="auto"/>
            </w:tcBorders>
          </w:tcPr>
          <w:p w14:paraId="454F7FE9" w14:textId="77777777" w:rsidR="00E541A4" w:rsidRDefault="00E541A4" w:rsidP="00E541A4">
            <w:pPr>
              <w:jc w:val="center"/>
            </w:pPr>
            <w:r>
              <w:t>SJR 2024</w:t>
            </w:r>
          </w:p>
          <w:p w14:paraId="1AF7E03D" w14:textId="77777777" w:rsidR="00BD60FB" w:rsidRDefault="00E541A4" w:rsidP="00E541A4">
            <w:pPr>
              <w:jc w:val="center"/>
            </w:pPr>
            <w:r>
              <w:t xml:space="preserve">0.225 </w:t>
            </w:r>
          </w:p>
          <w:p w14:paraId="15EAE17E" w14:textId="3262396F" w:rsidR="00E541A4" w:rsidRDefault="00E541A4" w:rsidP="00E541A4">
            <w:pPr>
              <w:jc w:val="center"/>
            </w:pPr>
            <w:r>
              <w:t>Q3</w:t>
            </w:r>
          </w:p>
          <w:p w14:paraId="6ED95C10" w14:textId="77777777" w:rsidR="00E541A4" w:rsidRDefault="00E541A4" w:rsidP="00E541A4">
            <w:pPr>
              <w:jc w:val="center"/>
            </w:pPr>
          </w:p>
          <w:p w14:paraId="23ADC1FB" w14:textId="77777777" w:rsidR="00E541A4" w:rsidRDefault="00E541A4" w:rsidP="00E541A4">
            <w:pPr>
              <w:jc w:val="center"/>
            </w:pPr>
            <w:r>
              <w:t>H-Index</w:t>
            </w:r>
          </w:p>
          <w:p w14:paraId="437DC149" w14:textId="77777777" w:rsidR="0097029C" w:rsidRDefault="00E541A4" w:rsidP="00E541A4">
            <w:pPr>
              <w:jc w:val="center"/>
            </w:pPr>
            <w:r>
              <w:t>35</w:t>
            </w:r>
          </w:p>
          <w:p w14:paraId="540A6F87" w14:textId="77777777" w:rsidR="00E541A4" w:rsidRDefault="00E541A4" w:rsidP="00E541A4">
            <w:pPr>
              <w:jc w:val="center"/>
            </w:pPr>
            <w:r>
              <w:t>ISSN</w:t>
            </w:r>
          </w:p>
          <w:p w14:paraId="3E46F0B2" w14:textId="2F658076" w:rsidR="00E541A4" w:rsidRPr="00AC082B" w:rsidRDefault="00E541A4" w:rsidP="00E541A4">
            <w:pPr>
              <w:jc w:val="center"/>
            </w:pPr>
            <w:r>
              <w:t>09741496, 09760083</w:t>
            </w:r>
          </w:p>
        </w:tc>
        <w:tc>
          <w:tcPr>
            <w:tcW w:w="1701" w:type="dxa"/>
            <w:tcBorders>
              <w:top w:val="single" w:sz="4" w:space="0" w:color="auto"/>
              <w:left w:val="single" w:sz="4" w:space="0" w:color="auto"/>
              <w:bottom w:val="single" w:sz="4" w:space="0" w:color="auto"/>
              <w:right w:val="single" w:sz="4" w:space="0" w:color="auto"/>
            </w:tcBorders>
          </w:tcPr>
          <w:p w14:paraId="428CC32B" w14:textId="77777777" w:rsidR="0097029C" w:rsidRPr="0097029C" w:rsidRDefault="0097029C" w:rsidP="0097029C">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0B6ABA6C" w14:textId="099C4B38" w:rsidR="0097029C" w:rsidRPr="0097029C" w:rsidRDefault="0097029C" w:rsidP="0097029C">
            <w:pPr>
              <w:jc w:val="center"/>
            </w:pPr>
            <w:proofErr w:type="spellStart"/>
            <w:r w:rsidRPr="0097029C">
              <w:t>CiteScore</w:t>
            </w:r>
            <w:proofErr w:type="spellEnd"/>
            <w:r w:rsidRPr="0097029C">
              <w:t xml:space="preserve"> 20</w:t>
            </w:r>
            <w:r w:rsidR="005C1869" w:rsidRPr="005C1869">
              <w:t>2</w:t>
            </w:r>
            <w:r w:rsidR="005C1869" w:rsidRPr="00AC082B">
              <w:t>0</w:t>
            </w:r>
            <w:r w:rsidRPr="0097029C">
              <w:t xml:space="preserve">: </w:t>
            </w:r>
            <w:r w:rsidR="005C1869" w:rsidRPr="00AC082B">
              <w:t>2,1</w:t>
            </w:r>
            <w:r w:rsidRPr="0097029C">
              <w:t>;</w:t>
            </w:r>
          </w:p>
          <w:p w14:paraId="187E6F18" w14:textId="77777777" w:rsidR="0097029C" w:rsidRPr="0097029C" w:rsidRDefault="0097029C" w:rsidP="0097029C">
            <w:pPr>
              <w:jc w:val="center"/>
            </w:pPr>
          </w:p>
          <w:p w14:paraId="2A9763F5" w14:textId="55CD17D6" w:rsidR="0097029C" w:rsidRDefault="005C1869" w:rsidP="0097029C">
            <w:pPr>
              <w:jc w:val="center"/>
              <w:rPr>
                <w:shd w:val="clear" w:color="auto" w:fill="FFFFFF"/>
                <w:lang w:val="kk-KZ"/>
              </w:rPr>
            </w:pPr>
            <w:r>
              <w:t>5</w:t>
            </w:r>
            <w:r w:rsidRPr="00AC082B">
              <w:t>6</w:t>
            </w:r>
            <w:r w:rsidR="0097029C" w:rsidRPr="0097029C">
              <w:t xml:space="preserve">% </w:t>
            </w:r>
            <w:r w:rsidR="0097029C" w:rsidRPr="0097029C">
              <w:rPr>
                <w:rFonts w:ascii="Arial" w:hAnsi="Arial" w:cs="Arial"/>
                <w:color w:val="2E2E2E"/>
                <w:sz w:val="21"/>
                <w:szCs w:val="21"/>
                <w:shd w:val="clear" w:color="auto" w:fill="FFFFFF"/>
              </w:rPr>
              <w:t xml:space="preserve"> </w:t>
            </w:r>
            <w:r>
              <w:t xml:space="preserve"> </w:t>
            </w:r>
            <w:r w:rsidRPr="005C1869">
              <w:rPr>
                <w:shd w:val="clear" w:color="auto" w:fill="FFFFFF"/>
              </w:rPr>
              <w:t>General Energy</w:t>
            </w:r>
            <w:r w:rsidR="00243791">
              <w:rPr>
                <w:shd w:val="clear" w:color="auto" w:fill="FFFFFF"/>
                <w:lang w:val="kk-KZ"/>
              </w:rPr>
              <w:t>;</w:t>
            </w:r>
          </w:p>
          <w:p w14:paraId="3818533F" w14:textId="77777777" w:rsidR="00243791" w:rsidRPr="00243791" w:rsidRDefault="00243791" w:rsidP="0097029C">
            <w:pPr>
              <w:jc w:val="center"/>
              <w:rPr>
                <w:shd w:val="clear" w:color="auto" w:fill="FFFFFF"/>
                <w:lang w:val="kk-KZ"/>
              </w:rPr>
            </w:pPr>
          </w:p>
          <w:p w14:paraId="2BA6E063" w14:textId="77777777" w:rsidR="00243791" w:rsidRDefault="00243791" w:rsidP="0097029C">
            <w:pPr>
              <w:jc w:val="center"/>
              <w:rPr>
                <w:lang w:val="kk-KZ"/>
              </w:rPr>
            </w:pPr>
            <w:r>
              <w:rPr>
                <w:lang w:val="kk-KZ"/>
              </w:rPr>
              <w:t>44</w:t>
            </w:r>
            <w:r w:rsidRPr="0097029C">
              <w:t>%</w:t>
            </w:r>
            <w:r>
              <w:rPr>
                <w:lang w:val="kk-KZ"/>
              </w:rPr>
              <w:t xml:space="preserve"> </w:t>
            </w:r>
            <w:r w:rsidRPr="00243791">
              <w:t>General Chemical Engineering</w:t>
            </w:r>
            <w:r>
              <w:rPr>
                <w:lang w:val="kk-KZ"/>
              </w:rPr>
              <w:t>;</w:t>
            </w:r>
          </w:p>
          <w:p w14:paraId="2D280EAE" w14:textId="073FF767" w:rsidR="00243791" w:rsidRPr="00243791" w:rsidRDefault="00243791" w:rsidP="0097029C">
            <w:pPr>
              <w:jc w:val="center"/>
              <w:rPr>
                <w:lang w:val="kk-KZ"/>
              </w:rPr>
            </w:pPr>
            <w:r>
              <w:rPr>
                <w:lang w:val="kk-KZ"/>
              </w:rPr>
              <w:t>45</w:t>
            </w:r>
            <w:r w:rsidRPr="0097029C">
              <w:t>%</w:t>
            </w:r>
            <w:r>
              <w:rPr>
                <w:lang w:val="kk-KZ"/>
              </w:rPr>
              <w:t xml:space="preserve"> </w:t>
            </w:r>
            <w:r w:rsidRPr="00243791">
              <w:rPr>
                <w:lang w:val="kk-KZ"/>
              </w:rPr>
              <w:t>General Chemistry</w:t>
            </w:r>
          </w:p>
        </w:tc>
        <w:tc>
          <w:tcPr>
            <w:tcW w:w="2268" w:type="dxa"/>
            <w:tcBorders>
              <w:top w:val="single" w:sz="4" w:space="0" w:color="auto"/>
              <w:left w:val="single" w:sz="4" w:space="0" w:color="auto"/>
              <w:bottom w:val="single" w:sz="4" w:space="0" w:color="auto"/>
              <w:right w:val="single" w:sz="4" w:space="0" w:color="auto"/>
            </w:tcBorders>
          </w:tcPr>
          <w:p w14:paraId="002836EF" w14:textId="77777777" w:rsidR="00037BD0" w:rsidRPr="00037BD0" w:rsidRDefault="00037BD0" w:rsidP="00037BD0">
            <w:pPr>
              <w:autoSpaceDE w:val="0"/>
              <w:autoSpaceDN w:val="0"/>
              <w:adjustRightInd w:val="0"/>
              <w:rPr>
                <w:rFonts w:eastAsia="Calibri"/>
                <w:bCs/>
                <w:color w:val="000000"/>
                <w:lang w:val="kk-KZ"/>
              </w:rPr>
            </w:pPr>
            <w:r w:rsidRPr="00037BD0">
              <w:rPr>
                <w:rFonts w:eastAsia="Calibri"/>
                <w:bCs/>
                <w:color w:val="000000"/>
              </w:rPr>
              <w:t xml:space="preserve">Ibrasheva1 R. </w:t>
            </w:r>
            <w:proofErr w:type="spellStart"/>
            <w:r w:rsidRPr="00037BD0">
              <w:rPr>
                <w:rFonts w:eastAsia="Calibri"/>
                <w:bCs/>
                <w:color w:val="000000"/>
              </w:rPr>
              <w:t>Kh</w:t>
            </w:r>
            <w:proofErr w:type="spellEnd"/>
            <w:r w:rsidRPr="00037BD0">
              <w:rPr>
                <w:rFonts w:eastAsia="Calibri"/>
                <w:bCs/>
                <w:color w:val="000000"/>
              </w:rPr>
              <w:t>.</w:t>
            </w:r>
            <w:r w:rsidRPr="00037BD0">
              <w:rPr>
                <w:rFonts w:eastAsia="Calibri"/>
                <w:bCs/>
                <w:color w:val="000000"/>
                <w:lang w:val="kk-KZ"/>
              </w:rPr>
              <w:t>,</w:t>
            </w:r>
          </w:p>
          <w:p w14:paraId="21D02BD1" w14:textId="77777777" w:rsidR="00037BD0" w:rsidRPr="00037BD0" w:rsidRDefault="00037BD0" w:rsidP="00037BD0">
            <w:pPr>
              <w:autoSpaceDE w:val="0"/>
              <w:autoSpaceDN w:val="0"/>
              <w:adjustRightInd w:val="0"/>
              <w:rPr>
                <w:rFonts w:eastAsia="Calibri"/>
                <w:bCs/>
                <w:color w:val="000000"/>
                <w:lang w:val="kk-KZ"/>
              </w:rPr>
            </w:pPr>
            <w:r w:rsidRPr="00037BD0">
              <w:rPr>
                <w:rFonts w:eastAsia="Calibri"/>
                <w:bCs/>
                <w:color w:val="000000"/>
              </w:rPr>
              <w:t>Yemelyanova1 V.S.</w:t>
            </w:r>
            <w:r w:rsidRPr="00037BD0">
              <w:rPr>
                <w:rFonts w:eastAsia="Calibri"/>
                <w:bCs/>
                <w:color w:val="000000"/>
                <w:lang w:val="kk-KZ"/>
              </w:rPr>
              <w:t>,</w:t>
            </w:r>
          </w:p>
          <w:p w14:paraId="4A2DC539" w14:textId="77777777" w:rsidR="00037BD0" w:rsidRPr="00037BD0" w:rsidRDefault="00037BD0" w:rsidP="00037BD0">
            <w:pPr>
              <w:autoSpaceDE w:val="0"/>
              <w:autoSpaceDN w:val="0"/>
              <w:adjustRightInd w:val="0"/>
              <w:rPr>
                <w:rFonts w:eastAsia="Calibri"/>
                <w:bCs/>
                <w:color w:val="000000"/>
                <w:lang w:val="kk-KZ"/>
              </w:rPr>
            </w:pPr>
            <w:r w:rsidRPr="00037BD0">
              <w:rPr>
                <w:rFonts w:eastAsia="Calibri"/>
                <w:bCs/>
                <w:color w:val="000000"/>
                <w:lang w:val="kk-KZ"/>
              </w:rPr>
              <w:t>Sassykova L.R.,</w:t>
            </w:r>
          </w:p>
          <w:p w14:paraId="58F3EAD5" w14:textId="77777777" w:rsidR="00037BD0" w:rsidRPr="00037BD0" w:rsidRDefault="00037BD0" w:rsidP="00037BD0">
            <w:pPr>
              <w:autoSpaceDE w:val="0"/>
              <w:autoSpaceDN w:val="0"/>
              <w:adjustRightInd w:val="0"/>
              <w:rPr>
                <w:rFonts w:eastAsia="Calibri"/>
                <w:bCs/>
                <w:color w:val="000000"/>
                <w:lang w:val="kk-KZ"/>
              </w:rPr>
            </w:pPr>
            <w:r w:rsidRPr="00037BD0">
              <w:rPr>
                <w:rFonts w:eastAsia="Calibri"/>
                <w:bCs/>
                <w:color w:val="000000"/>
                <w:lang w:val="kk-KZ"/>
              </w:rPr>
              <w:t>Dzhatkambayevа U. N.,</w:t>
            </w:r>
            <w:r w:rsidRPr="00037BD0">
              <w:rPr>
                <w:rFonts w:eastAsia="Calibri"/>
                <w:bCs/>
                <w:color w:val="000000"/>
                <w:u w:val="single"/>
                <w:lang w:val="kk-KZ"/>
              </w:rPr>
              <w:t xml:space="preserve"> Dossumova B.T.,</w:t>
            </w:r>
          </w:p>
          <w:p w14:paraId="2084C007" w14:textId="77777777" w:rsidR="00037BD0" w:rsidRPr="00037BD0" w:rsidRDefault="00037BD0" w:rsidP="00037BD0">
            <w:pPr>
              <w:autoSpaceDE w:val="0"/>
              <w:autoSpaceDN w:val="0"/>
              <w:adjustRightInd w:val="0"/>
              <w:rPr>
                <w:rFonts w:eastAsia="Calibri"/>
                <w:bCs/>
                <w:color w:val="000000"/>
              </w:rPr>
            </w:pPr>
            <w:r w:rsidRPr="00037BD0">
              <w:rPr>
                <w:rFonts w:eastAsia="Calibri"/>
                <w:bCs/>
                <w:color w:val="000000"/>
              </w:rPr>
              <w:t>Shakiyeva1 T.V.</w:t>
            </w:r>
            <w:r w:rsidRPr="00037BD0">
              <w:rPr>
                <w:rFonts w:eastAsia="Calibri"/>
                <w:bCs/>
                <w:color w:val="000000"/>
                <w:lang w:val="kk-KZ"/>
              </w:rPr>
              <w:t>,</w:t>
            </w:r>
            <w:r w:rsidRPr="00037BD0">
              <w:rPr>
                <w:rFonts w:eastAsia="Calibri"/>
                <w:bCs/>
                <w:color w:val="000000"/>
              </w:rPr>
              <w:t xml:space="preserve"> </w:t>
            </w:r>
            <w:proofErr w:type="spellStart"/>
            <w:r w:rsidRPr="00037BD0">
              <w:rPr>
                <w:rFonts w:eastAsia="Calibri"/>
                <w:bCs/>
                <w:color w:val="000000"/>
              </w:rPr>
              <w:t>Zhakirova</w:t>
            </w:r>
            <w:proofErr w:type="spellEnd"/>
            <w:r w:rsidRPr="00037BD0">
              <w:rPr>
                <w:rFonts w:eastAsia="Calibri"/>
                <w:bCs/>
                <w:color w:val="000000"/>
              </w:rPr>
              <w:t xml:space="preserve"> N.K.,</w:t>
            </w:r>
          </w:p>
          <w:p w14:paraId="1FC78D6F" w14:textId="77777777" w:rsidR="00037BD0" w:rsidRPr="00037BD0" w:rsidRDefault="00037BD0" w:rsidP="00037BD0">
            <w:pPr>
              <w:autoSpaceDE w:val="0"/>
              <w:autoSpaceDN w:val="0"/>
              <w:adjustRightInd w:val="0"/>
              <w:rPr>
                <w:rFonts w:eastAsia="Calibri"/>
                <w:bCs/>
                <w:color w:val="000000"/>
                <w:lang w:val="kk-KZ"/>
              </w:rPr>
            </w:pPr>
            <w:proofErr w:type="spellStart"/>
            <w:r w:rsidRPr="00037BD0">
              <w:rPr>
                <w:rFonts w:eastAsia="Calibri"/>
                <w:bCs/>
                <w:color w:val="000000"/>
              </w:rPr>
              <w:t>Sendilvelan</w:t>
            </w:r>
            <w:proofErr w:type="spellEnd"/>
            <w:r w:rsidRPr="00037BD0">
              <w:rPr>
                <w:rFonts w:eastAsia="Calibri"/>
                <w:bCs/>
                <w:color w:val="000000"/>
              </w:rPr>
              <w:t xml:space="preserve"> S.</w:t>
            </w:r>
            <w:r w:rsidRPr="00037BD0">
              <w:rPr>
                <w:rFonts w:eastAsia="Calibri"/>
                <w:bCs/>
                <w:color w:val="000000"/>
                <w:lang w:val="kk-KZ"/>
              </w:rPr>
              <w:t>,</w:t>
            </w:r>
          </w:p>
          <w:p w14:paraId="74C7FCAE" w14:textId="45899A57" w:rsidR="0097029C" w:rsidRPr="0097029C" w:rsidRDefault="00037BD0" w:rsidP="0041720F">
            <w:pPr>
              <w:ind w:left="29"/>
            </w:pPr>
            <w:proofErr w:type="spellStart"/>
            <w:r w:rsidRPr="00037BD0">
              <w:rPr>
                <w:bCs/>
              </w:rPr>
              <w:t>SeilkhanovT</w:t>
            </w:r>
            <w:proofErr w:type="spellEnd"/>
            <w:r w:rsidRPr="00037BD0">
              <w:rPr>
                <w:bCs/>
              </w:rPr>
              <w:t>. M.</w:t>
            </w:r>
          </w:p>
        </w:tc>
        <w:tc>
          <w:tcPr>
            <w:tcW w:w="1271" w:type="dxa"/>
            <w:tcBorders>
              <w:top w:val="single" w:sz="4" w:space="0" w:color="auto"/>
              <w:left w:val="single" w:sz="4" w:space="0" w:color="auto"/>
              <w:bottom w:val="single" w:sz="4" w:space="0" w:color="auto"/>
              <w:right w:val="single" w:sz="4" w:space="0" w:color="auto"/>
            </w:tcBorders>
          </w:tcPr>
          <w:p w14:paraId="37358663" w14:textId="6DA2EE35" w:rsidR="0097029C" w:rsidRPr="0097029C" w:rsidRDefault="00080FE0" w:rsidP="0097029C">
            <w:pPr>
              <w:ind w:left="29"/>
              <w:jc w:val="center"/>
              <w:rPr>
                <w:lang w:val="kk-KZ"/>
              </w:rPr>
            </w:pPr>
            <w:r w:rsidRPr="00080FE0">
              <w:rPr>
                <w:lang w:val="kk-KZ"/>
              </w:rPr>
              <w:t>бірлескен автор</w:t>
            </w:r>
          </w:p>
        </w:tc>
      </w:tr>
      <w:tr w:rsidR="0097029C" w:rsidRPr="0097029C" w14:paraId="136E67CA" w14:textId="77777777" w:rsidTr="00080FE0">
        <w:trPr>
          <w:trHeight w:val="3987"/>
        </w:trPr>
        <w:tc>
          <w:tcPr>
            <w:tcW w:w="421" w:type="dxa"/>
            <w:tcBorders>
              <w:top w:val="single" w:sz="4" w:space="0" w:color="auto"/>
              <w:left w:val="single" w:sz="4" w:space="0" w:color="auto"/>
              <w:bottom w:val="single" w:sz="4" w:space="0" w:color="auto"/>
              <w:right w:val="single" w:sz="4" w:space="0" w:color="auto"/>
            </w:tcBorders>
          </w:tcPr>
          <w:p w14:paraId="77C895A8" w14:textId="77777777" w:rsidR="0097029C" w:rsidRPr="0097029C" w:rsidRDefault="0097029C" w:rsidP="0097029C">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4C005AE1" w14:textId="77777777" w:rsidR="00B73E02" w:rsidRPr="00B73E02" w:rsidRDefault="00B73E02" w:rsidP="00B73E02">
            <w:pPr>
              <w:spacing w:after="160" w:line="259" w:lineRule="auto"/>
              <w:contextualSpacing/>
              <w:jc w:val="both"/>
              <w:rPr>
                <w:rFonts w:eastAsia="Calibri"/>
                <w:kern w:val="2"/>
                <w:lang w:eastAsia="en-US"/>
                <w14:ligatures w14:val="standardContextual"/>
              </w:rPr>
            </w:pPr>
            <w:proofErr w:type="spellStart"/>
            <w:r w:rsidRPr="00B73E02">
              <w:rPr>
                <w:rFonts w:eastAsia="Calibri"/>
                <w:kern w:val="2"/>
                <w:lang w:eastAsia="en-US"/>
                <w14:ligatures w14:val="standardContextual"/>
              </w:rPr>
              <w:t>Сomposite</w:t>
            </w:r>
            <w:proofErr w:type="spellEnd"/>
            <w:r w:rsidRPr="00B73E02">
              <w:rPr>
                <w:rFonts w:eastAsia="Calibri"/>
                <w:kern w:val="2"/>
                <w:lang w:eastAsia="en-US"/>
                <w14:ligatures w14:val="standardContextual"/>
              </w:rPr>
              <w:t xml:space="preserve"> catalysts based on fly ash of thermal power</w:t>
            </w:r>
          </w:p>
          <w:p w14:paraId="44AB35B7" w14:textId="77777777" w:rsidR="00B73E02" w:rsidRPr="00B73E02" w:rsidRDefault="00B73E02" w:rsidP="00B73E02">
            <w:pPr>
              <w:spacing w:after="160" w:line="259" w:lineRule="auto"/>
              <w:contextualSpacing/>
              <w:jc w:val="both"/>
              <w:rPr>
                <w:rFonts w:eastAsia="Calibri"/>
                <w:kern w:val="2"/>
                <w:lang w:eastAsia="en-US"/>
                <w14:ligatures w14:val="standardContextual"/>
              </w:rPr>
            </w:pPr>
            <w:r w:rsidRPr="00B73E02">
              <w:rPr>
                <w:rFonts w:eastAsia="Calibri"/>
                <w:kern w:val="2"/>
                <w:lang w:eastAsia="en-US"/>
                <w14:ligatures w14:val="standardContextual"/>
              </w:rPr>
              <w:t>plants and natural zeolite for purification of gas</w:t>
            </w:r>
          </w:p>
          <w:p w14:paraId="65223731" w14:textId="4FBA5A4E" w:rsidR="0097029C" w:rsidRPr="0097029C" w:rsidRDefault="00B73E02" w:rsidP="00B73E02">
            <w:pPr>
              <w:pStyle w:val="mat-body-1"/>
              <w:shd w:val="clear" w:color="auto" w:fill="FFFFFF"/>
              <w:spacing w:before="0" w:beforeAutospacing="0" w:after="0" w:afterAutospacing="0"/>
              <w:rPr>
                <w:spacing w:val="4"/>
                <w:lang w:val="en-US"/>
              </w:rPr>
            </w:pPr>
            <w:r w:rsidRPr="00B73E02">
              <w:rPr>
                <w:rFonts w:eastAsia="Calibri"/>
                <w:kern w:val="2"/>
                <w:lang w:val="en-US" w:eastAsia="en-US"/>
                <w14:ligatures w14:val="standardContextual"/>
              </w:rPr>
              <w:t>emissions and catalytic cracking of fuel oil</w:t>
            </w:r>
            <w:r w:rsidRPr="00B73E02">
              <w:rPr>
                <w:rFonts w:eastAsia="Calibri"/>
                <w:spacing w:val="4"/>
                <w:kern w:val="2"/>
                <w:lang w:val="en-US" w:eastAsia="en-US"/>
                <w14:ligatures w14:val="standardContextual"/>
              </w:rPr>
              <w:t xml:space="preserve"> </w:t>
            </w:r>
          </w:p>
        </w:tc>
        <w:tc>
          <w:tcPr>
            <w:tcW w:w="1102" w:type="dxa"/>
            <w:tcBorders>
              <w:top w:val="single" w:sz="4" w:space="0" w:color="auto"/>
              <w:left w:val="single" w:sz="4" w:space="0" w:color="auto"/>
              <w:bottom w:val="single" w:sz="4" w:space="0" w:color="auto"/>
              <w:right w:val="single" w:sz="4" w:space="0" w:color="auto"/>
            </w:tcBorders>
          </w:tcPr>
          <w:p w14:paraId="6CAC3D45" w14:textId="0315FAA4" w:rsidR="0097029C" w:rsidRPr="0097029C" w:rsidRDefault="006A7155" w:rsidP="0097029C">
            <w:pPr>
              <w:ind w:left="29"/>
              <w:jc w:val="cente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15836DC6" w14:textId="77777777" w:rsidR="00B73E02" w:rsidRPr="00AC082B" w:rsidRDefault="00B73E02" w:rsidP="00B73E02">
            <w:pPr>
              <w:rPr>
                <w:bCs/>
              </w:rPr>
            </w:pPr>
            <w:r w:rsidRPr="00AC082B">
              <w:rPr>
                <w:bCs/>
              </w:rPr>
              <w:t>ARPN Journal of Engineering and Applied Sciences</w:t>
            </w:r>
          </w:p>
          <w:p w14:paraId="6E1713E7" w14:textId="77777777" w:rsidR="00B73E02" w:rsidRPr="00AC082B" w:rsidRDefault="00B73E02" w:rsidP="00B73E02">
            <w:pPr>
              <w:rPr>
                <w:bCs/>
              </w:rPr>
            </w:pPr>
            <w:r w:rsidRPr="00AC082B">
              <w:rPr>
                <w:bCs/>
              </w:rPr>
              <w:t xml:space="preserve">Vol. 16, </w:t>
            </w:r>
            <w:r w:rsidRPr="00AC082B">
              <w:rPr>
                <w:bCs/>
                <w:lang w:val="kk-KZ"/>
              </w:rPr>
              <w:t>№</w:t>
            </w:r>
            <w:r w:rsidRPr="00AC082B">
              <w:rPr>
                <w:bCs/>
              </w:rPr>
              <w:t xml:space="preserve">. 18, September 2021 </w:t>
            </w:r>
            <w:r w:rsidRPr="00AC082B">
              <w:rPr>
                <w:bCs/>
                <w:lang w:val="kk-KZ"/>
              </w:rPr>
              <w:t xml:space="preserve"> Р. 1877-1885, </w:t>
            </w:r>
            <w:r w:rsidRPr="00AC082B">
              <w:rPr>
                <w:bCs/>
              </w:rPr>
              <w:t>ISSN 1819-6608</w:t>
            </w:r>
          </w:p>
          <w:p w14:paraId="26B7848B" w14:textId="5275DF73" w:rsidR="0097029C" w:rsidRPr="00AC082B" w:rsidRDefault="00B73E02" w:rsidP="00B73E02">
            <w:pPr>
              <w:jc w:val="center"/>
              <w:rPr>
                <w:rStyle w:val="a9"/>
                <w:i w:val="0"/>
              </w:rPr>
            </w:pPr>
            <w:r w:rsidRPr="00AC082B">
              <w:rPr>
                <w:bCs/>
              </w:rPr>
              <w:t>ARPN</w:t>
            </w:r>
            <w:r w:rsidRPr="00AC082B">
              <w:rPr>
                <w:bCs/>
                <w:lang w:val="kk-KZ"/>
              </w:rPr>
              <w:t xml:space="preserve"> (</w:t>
            </w:r>
            <w:r w:rsidRPr="00AC082B">
              <w:rPr>
                <w:bCs/>
              </w:rPr>
              <w:t>Asian Research Publishing Network).</w:t>
            </w:r>
            <w:r w:rsidRPr="00AC082B">
              <w:rPr>
                <w:lang w:eastAsia="ar-SA"/>
              </w:rPr>
              <w:t xml:space="preserve"> DOI: </w:t>
            </w:r>
            <w:hyperlink r:id="rId11" w:history="1">
              <w:r w:rsidRPr="00AC082B">
                <w:rPr>
                  <w:color w:val="0563C1"/>
                  <w:u w:val="single"/>
                  <w:lang w:eastAsia="ar-SA"/>
                </w:rPr>
                <w:t>https://www.researchgate.net/publication/356595211_</w:t>
              </w:r>
            </w:hyperlink>
          </w:p>
        </w:tc>
        <w:tc>
          <w:tcPr>
            <w:tcW w:w="1701" w:type="dxa"/>
            <w:tcBorders>
              <w:top w:val="single" w:sz="4" w:space="0" w:color="auto"/>
              <w:left w:val="single" w:sz="4" w:space="0" w:color="auto"/>
              <w:bottom w:val="single" w:sz="4" w:space="0" w:color="auto"/>
              <w:right w:val="single" w:sz="4" w:space="0" w:color="auto"/>
            </w:tcBorders>
          </w:tcPr>
          <w:p w14:paraId="0A5EA6B1" w14:textId="77777777" w:rsidR="006D7FCB" w:rsidRDefault="006D7FCB" w:rsidP="006D7FCB">
            <w:pPr>
              <w:jc w:val="center"/>
            </w:pPr>
            <w:r>
              <w:t>SJR 2024</w:t>
            </w:r>
          </w:p>
          <w:p w14:paraId="477F2028" w14:textId="77777777" w:rsidR="00BD60FB" w:rsidRDefault="006D7FCB" w:rsidP="006D7FCB">
            <w:pPr>
              <w:jc w:val="center"/>
            </w:pPr>
            <w:r>
              <w:t>0.152</w:t>
            </w:r>
          </w:p>
          <w:p w14:paraId="6C2D7D36" w14:textId="73017BD0" w:rsidR="006D7FCB" w:rsidRDefault="006D7FCB" w:rsidP="006D7FCB">
            <w:pPr>
              <w:jc w:val="center"/>
            </w:pPr>
            <w:r>
              <w:t xml:space="preserve"> Q4</w:t>
            </w:r>
          </w:p>
          <w:p w14:paraId="5682C09C" w14:textId="77777777" w:rsidR="006D7FCB" w:rsidRDefault="006D7FCB" w:rsidP="006D7FCB">
            <w:pPr>
              <w:jc w:val="center"/>
            </w:pPr>
            <w:r>
              <w:t>H-Index</w:t>
            </w:r>
          </w:p>
          <w:p w14:paraId="0F310407" w14:textId="77777777" w:rsidR="0097029C" w:rsidRDefault="006D7FCB" w:rsidP="006D7FCB">
            <w:pPr>
              <w:jc w:val="center"/>
            </w:pPr>
            <w:r>
              <w:t>44</w:t>
            </w:r>
          </w:p>
          <w:p w14:paraId="59AC8409" w14:textId="77777777" w:rsidR="006D7FCB" w:rsidRDefault="006D7FCB" w:rsidP="006D7FCB">
            <w:pPr>
              <w:jc w:val="center"/>
            </w:pPr>
            <w:r>
              <w:t>ISSN</w:t>
            </w:r>
          </w:p>
          <w:p w14:paraId="6964815D" w14:textId="4A522421" w:rsidR="006D7FCB" w:rsidRPr="00AC082B" w:rsidRDefault="006D7FCB" w:rsidP="006D7FCB">
            <w:pPr>
              <w:jc w:val="center"/>
            </w:pPr>
            <w:r>
              <w:t>18196608, 24095656</w:t>
            </w:r>
          </w:p>
        </w:tc>
        <w:tc>
          <w:tcPr>
            <w:tcW w:w="1701" w:type="dxa"/>
            <w:tcBorders>
              <w:top w:val="single" w:sz="4" w:space="0" w:color="auto"/>
              <w:left w:val="single" w:sz="4" w:space="0" w:color="auto"/>
              <w:bottom w:val="single" w:sz="4" w:space="0" w:color="auto"/>
              <w:right w:val="single" w:sz="4" w:space="0" w:color="auto"/>
            </w:tcBorders>
          </w:tcPr>
          <w:p w14:paraId="4FC3C7D1" w14:textId="77777777" w:rsidR="0097029C" w:rsidRPr="00AC082B" w:rsidRDefault="0097029C" w:rsidP="0097029C">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65BC411A" w14:textId="44A21B87" w:rsidR="0097029C" w:rsidRPr="0097029C" w:rsidRDefault="0097029C" w:rsidP="0097029C">
            <w:pPr>
              <w:jc w:val="center"/>
            </w:pPr>
            <w:proofErr w:type="spellStart"/>
            <w:r w:rsidRPr="0097029C">
              <w:t>CiteScore</w:t>
            </w:r>
            <w:proofErr w:type="spellEnd"/>
            <w:r w:rsidRPr="0097029C">
              <w:t xml:space="preserve"> 20</w:t>
            </w:r>
            <w:r w:rsidRPr="0097029C">
              <w:rPr>
                <w:lang w:val="ru-RU"/>
              </w:rPr>
              <w:t>21</w:t>
            </w:r>
            <w:r w:rsidRPr="0097029C">
              <w:t xml:space="preserve">: </w:t>
            </w:r>
            <w:r w:rsidRPr="0097029C">
              <w:rPr>
                <w:lang w:val="ru-RU"/>
              </w:rPr>
              <w:t>1.</w:t>
            </w:r>
            <w:r w:rsidR="00BB0391">
              <w:rPr>
                <w:lang w:val="ru-RU"/>
              </w:rPr>
              <w:t>0</w:t>
            </w:r>
            <w:r w:rsidRPr="0097029C">
              <w:t>;</w:t>
            </w:r>
          </w:p>
          <w:p w14:paraId="7DDF7146" w14:textId="77777777" w:rsidR="00BB0391" w:rsidRPr="00BB0391" w:rsidRDefault="00BB0391" w:rsidP="00BB0391">
            <w:pPr>
              <w:jc w:val="center"/>
              <w:rPr>
                <w:lang w:val="ru-RU"/>
              </w:rPr>
            </w:pPr>
            <w:r w:rsidRPr="00BB0391">
              <w:rPr>
                <w:lang w:val="ru-RU"/>
              </w:rPr>
              <w:t>31%</w:t>
            </w:r>
          </w:p>
          <w:p w14:paraId="24D58082" w14:textId="06D674AC" w:rsidR="0097029C" w:rsidRPr="0097029C" w:rsidRDefault="00BB0391" w:rsidP="00BB0391">
            <w:pPr>
              <w:jc w:val="center"/>
              <w:rPr>
                <w:lang w:val="ru-RU"/>
              </w:rPr>
            </w:pPr>
            <w:proofErr w:type="spellStart"/>
            <w:r w:rsidRPr="00BB0391">
              <w:rPr>
                <w:lang w:val="ru-RU"/>
              </w:rPr>
              <w:t>General</w:t>
            </w:r>
            <w:proofErr w:type="spellEnd"/>
            <w:r w:rsidRPr="00BB0391">
              <w:rPr>
                <w:lang w:val="ru-RU"/>
              </w:rPr>
              <w:t xml:space="preserve"> </w:t>
            </w:r>
            <w:proofErr w:type="spellStart"/>
            <w:r w:rsidRPr="00BB0391">
              <w:rPr>
                <w:lang w:val="ru-RU"/>
              </w:rPr>
              <w:t>Engineering</w:t>
            </w:r>
            <w:proofErr w:type="spellEnd"/>
          </w:p>
        </w:tc>
        <w:tc>
          <w:tcPr>
            <w:tcW w:w="2268" w:type="dxa"/>
            <w:tcBorders>
              <w:top w:val="single" w:sz="4" w:space="0" w:color="auto"/>
              <w:left w:val="single" w:sz="4" w:space="0" w:color="auto"/>
              <w:bottom w:val="single" w:sz="4" w:space="0" w:color="auto"/>
              <w:right w:val="single" w:sz="4" w:space="0" w:color="auto"/>
            </w:tcBorders>
          </w:tcPr>
          <w:p w14:paraId="31C450AA" w14:textId="77777777" w:rsidR="00B73E02" w:rsidRPr="00EA6602" w:rsidRDefault="00B73E02" w:rsidP="00B73E02">
            <w:pPr>
              <w:rPr>
                <w:bCs/>
                <w:lang w:val="kk-KZ"/>
              </w:rPr>
            </w:pPr>
            <w:proofErr w:type="spellStart"/>
            <w:r w:rsidRPr="00EA6602">
              <w:rPr>
                <w:bCs/>
              </w:rPr>
              <w:t>Shakiyeva</w:t>
            </w:r>
            <w:proofErr w:type="spellEnd"/>
            <w:r w:rsidRPr="00EA6602">
              <w:rPr>
                <w:bCs/>
              </w:rPr>
              <w:t xml:space="preserve"> T.V.</w:t>
            </w:r>
            <w:r w:rsidRPr="00EA6602">
              <w:rPr>
                <w:bCs/>
                <w:lang w:val="kk-KZ"/>
              </w:rPr>
              <w:t>,</w:t>
            </w:r>
          </w:p>
          <w:p w14:paraId="53574A58" w14:textId="77777777" w:rsidR="00B73E02" w:rsidRPr="00EA6602" w:rsidRDefault="00B73E02" w:rsidP="00B73E02">
            <w:pPr>
              <w:rPr>
                <w:bCs/>
                <w:lang w:val="kk-KZ"/>
              </w:rPr>
            </w:pPr>
            <w:proofErr w:type="spellStart"/>
            <w:r w:rsidRPr="00EA6602">
              <w:rPr>
                <w:bCs/>
              </w:rPr>
              <w:t>Sassykova</w:t>
            </w:r>
            <w:proofErr w:type="spellEnd"/>
            <w:r w:rsidRPr="00EA6602">
              <w:rPr>
                <w:bCs/>
              </w:rPr>
              <w:t xml:space="preserve"> L. R.</w:t>
            </w:r>
            <w:r>
              <w:rPr>
                <w:bCs/>
                <w:lang w:val="kk-KZ"/>
              </w:rPr>
              <w:t>*</w:t>
            </w:r>
            <w:r w:rsidRPr="00EA6602">
              <w:rPr>
                <w:bCs/>
                <w:lang w:val="kk-KZ"/>
              </w:rPr>
              <w:t>,</w:t>
            </w:r>
          </w:p>
          <w:p w14:paraId="56CC01D6" w14:textId="77777777" w:rsidR="00B73E02" w:rsidRPr="00EA6602" w:rsidRDefault="00B73E02" w:rsidP="00B73E02">
            <w:pPr>
              <w:rPr>
                <w:bCs/>
                <w:lang w:val="kk-KZ"/>
              </w:rPr>
            </w:pPr>
            <w:r w:rsidRPr="00EA6602">
              <w:rPr>
                <w:bCs/>
                <w:lang w:val="kk-KZ"/>
              </w:rPr>
              <w:t xml:space="preserve"> Khamlenko A.A.,</w:t>
            </w:r>
            <w:r w:rsidRPr="008B3172">
              <w:rPr>
                <w:bCs/>
                <w:u w:val="single"/>
              </w:rPr>
              <w:t xml:space="preserve"> </w:t>
            </w:r>
            <w:proofErr w:type="spellStart"/>
            <w:r w:rsidRPr="008B3172">
              <w:rPr>
                <w:bCs/>
                <w:u w:val="single"/>
              </w:rPr>
              <w:t>Dossumova</w:t>
            </w:r>
            <w:proofErr w:type="spellEnd"/>
            <w:r w:rsidRPr="008B3172">
              <w:rPr>
                <w:bCs/>
                <w:u w:val="single"/>
              </w:rPr>
              <w:t xml:space="preserve"> B.T.</w:t>
            </w:r>
            <w:r>
              <w:rPr>
                <w:bCs/>
                <w:u w:val="single"/>
                <w:lang w:val="kk-KZ"/>
              </w:rPr>
              <w:t>,</w:t>
            </w:r>
          </w:p>
          <w:p w14:paraId="6B6F4FD9" w14:textId="77777777" w:rsidR="00B73E02" w:rsidRPr="00EA6602" w:rsidRDefault="00B73E02" w:rsidP="00B73E02">
            <w:pPr>
              <w:rPr>
                <w:bCs/>
                <w:lang w:val="kk-KZ"/>
              </w:rPr>
            </w:pPr>
            <w:r w:rsidRPr="00EA6602">
              <w:rPr>
                <w:bCs/>
                <w:lang w:val="kk-KZ"/>
              </w:rPr>
              <w:t>Sassykova A.R.,</w:t>
            </w:r>
          </w:p>
          <w:p w14:paraId="28572142" w14:textId="77777777" w:rsidR="00B73E02" w:rsidRPr="00EA6602" w:rsidRDefault="00B73E02" w:rsidP="00B73E02">
            <w:pPr>
              <w:rPr>
                <w:bCs/>
                <w:lang w:val="kk-KZ"/>
              </w:rPr>
            </w:pPr>
            <w:r w:rsidRPr="00EA6602">
              <w:rPr>
                <w:bCs/>
                <w:lang w:val="kk-KZ"/>
              </w:rPr>
              <w:t>Batyrbayeva A.A.,</w:t>
            </w:r>
          </w:p>
          <w:p w14:paraId="31A3AA55" w14:textId="77777777" w:rsidR="00B73E02" w:rsidRPr="00EA6602" w:rsidRDefault="00B73E02" w:rsidP="00B73E02">
            <w:pPr>
              <w:rPr>
                <w:bCs/>
                <w:lang w:val="kk-KZ"/>
              </w:rPr>
            </w:pPr>
            <w:r w:rsidRPr="00EA6602">
              <w:rPr>
                <w:bCs/>
                <w:lang w:val="kk-KZ"/>
              </w:rPr>
              <w:t>Zhaxibayeva Zh. M.,</w:t>
            </w:r>
          </w:p>
          <w:p w14:paraId="6ECA520C" w14:textId="77777777" w:rsidR="00B73E02" w:rsidRPr="00EA6602" w:rsidRDefault="00B73E02" w:rsidP="00B73E02">
            <w:pPr>
              <w:rPr>
                <w:bCs/>
                <w:lang w:val="kk-KZ"/>
              </w:rPr>
            </w:pPr>
            <w:r w:rsidRPr="00EA6602">
              <w:rPr>
                <w:bCs/>
                <w:lang w:val="kk-KZ"/>
              </w:rPr>
              <w:t>Kozhaisakova M. A.,</w:t>
            </w:r>
          </w:p>
          <w:p w14:paraId="62BA8806" w14:textId="77777777" w:rsidR="00B73E02" w:rsidRPr="00EA6602" w:rsidRDefault="00B73E02" w:rsidP="00B73E02">
            <w:pPr>
              <w:rPr>
                <w:bCs/>
                <w:lang w:val="kk-KZ"/>
              </w:rPr>
            </w:pPr>
            <w:proofErr w:type="spellStart"/>
            <w:r w:rsidRPr="00EA6602">
              <w:rPr>
                <w:bCs/>
              </w:rPr>
              <w:t>Azhigulova</w:t>
            </w:r>
            <w:proofErr w:type="spellEnd"/>
            <w:r w:rsidRPr="00EA6602">
              <w:rPr>
                <w:bCs/>
              </w:rPr>
              <w:t xml:space="preserve"> R. N.</w:t>
            </w:r>
            <w:r w:rsidRPr="00EA6602">
              <w:rPr>
                <w:bCs/>
                <w:lang w:val="kk-KZ"/>
              </w:rPr>
              <w:t>,</w:t>
            </w:r>
          </w:p>
          <w:p w14:paraId="2DAFBE10" w14:textId="29013D26" w:rsidR="0097029C" w:rsidRPr="0097029C" w:rsidRDefault="00B73E02" w:rsidP="00B73E02">
            <w:pPr>
              <w:ind w:left="29"/>
              <w:jc w:val="center"/>
            </w:pPr>
            <w:proofErr w:type="spellStart"/>
            <w:r w:rsidRPr="00EA6602">
              <w:rPr>
                <w:bCs/>
              </w:rPr>
              <w:t>Sendilvelan</w:t>
            </w:r>
            <w:proofErr w:type="spellEnd"/>
            <w:r w:rsidRPr="00EA6602">
              <w:rPr>
                <w:bCs/>
              </w:rPr>
              <w:t xml:space="preserve"> S.</w:t>
            </w:r>
            <w:r w:rsidR="0097029C" w:rsidRPr="0097029C">
              <w:rPr>
                <w:rFonts w:eastAsia="Calibri"/>
                <w:kern w:val="2"/>
                <w:lang w:val="kk-KZ" w:eastAsia="en-US"/>
                <w14:ligatures w14:val="standardContextual"/>
              </w:rPr>
              <w:t>.,</w:t>
            </w:r>
          </w:p>
        </w:tc>
        <w:tc>
          <w:tcPr>
            <w:tcW w:w="1271" w:type="dxa"/>
            <w:tcBorders>
              <w:top w:val="single" w:sz="4" w:space="0" w:color="auto"/>
              <w:left w:val="single" w:sz="4" w:space="0" w:color="auto"/>
              <w:bottom w:val="single" w:sz="4" w:space="0" w:color="auto"/>
              <w:right w:val="single" w:sz="4" w:space="0" w:color="auto"/>
            </w:tcBorders>
          </w:tcPr>
          <w:p w14:paraId="4A1B468D" w14:textId="0A8DB0A5" w:rsidR="0097029C" w:rsidRPr="0097029C" w:rsidRDefault="00080FE0" w:rsidP="0097029C">
            <w:pPr>
              <w:ind w:left="29"/>
              <w:jc w:val="center"/>
              <w:rPr>
                <w:lang w:val="kk-KZ"/>
              </w:rPr>
            </w:pPr>
            <w:r w:rsidRPr="00080FE0">
              <w:rPr>
                <w:lang w:val="kk-KZ"/>
              </w:rPr>
              <w:t>бірлескен автор</w:t>
            </w:r>
          </w:p>
        </w:tc>
      </w:tr>
      <w:tr w:rsidR="00BB0391" w:rsidRPr="0097029C" w14:paraId="69AEC96E"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54D26973" w14:textId="77777777" w:rsidR="00BB0391" w:rsidRPr="0097029C" w:rsidRDefault="00BB0391" w:rsidP="00BB0391">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0C42FDF3" w14:textId="77777777" w:rsidR="00BB0391" w:rsidRPr="00BB0391" w:rsidRDefault="00BB0391" w:rsidP="00BB0391">
            <w:pPr>
              <w:autoSpaceDE w:val="0"/>
              <w:autoSpaceDN w:val="0"/>
              <w:adjustRightInd w:val="0"/>
              <w:spacing w:after="200" w:line="276" w:lineRule="auto"/>
              <w:contextualSpacing/>
              <w:jc w:val="both"/>
              <w:rPr>
                <w:color w:val="000000"/>
              </w:rPr>
            </w:pPr>
            <w:r w:rsidRPr="00BB0391">
              <w:rPr>
                <w:color w:val="000000"/>
              </w:rPr>
              <w:t xml:space="preserve">Supported palladium </w:t>
            </w:r>
            <w:r w:rsidRPr="00BB0391">
              <w:rPr>
                <w:color w:val="000000"/>
              </w:rPr>
              <w:lastRenderedPageBreak/>
              <w:t>catalysts for selective</w:t>
            </w:r>
          </w:p>
          <w:p w14:paraId="27243945" w14:textId="325E95F0" w:rsidR="00BB0391" w:rsidRPr="0097029C" w:rsidRDefault="00BB0391" w:rsidP="00852A8D">
            <w:pPr>
              <w:autoSpaceDE w:val="0"/>
              <w:autoSpaceDN w:val="0"/>
              <w:adjustRightInd w:val="0"/>
              <w:spacing w:after="200" w:line="276" w:lineRule="auto"/>
              <w:contextualSpacing/>
              <w:jc w:val="both"/>
              <w:rPr>
                <w:spacing w:val="4"/>
              </w:rPr>
            </w:pPr>
            <w:r w:rsidRPr="00BB0391">
              <w:rPr>
                <w:color w:val="000000"/>
              </w:rPr>
              <w:t xml:space="preserve">liquid-phase hydrogenation of aromatic </w:t>
            </w:r>
            <w:proofErr w:type="spellStart"/>
            <w:r w:rsidRPr="00BB0391">
              <w:rPr>
                <w:color w:val="000000"/>
              </w:rPr>
              <w:t>nitrocompounds</w:t>
            </w:r>
            <w:proofErr w:type="spellEnd"/>
            <w:r w:rsidRPr="00BB0391">
              <w:rPr>
                <w:color w:val="000000"/>
                <w:spacing w:val="4"/>
              </w:rPr>
              <w:t xml:space="preserve"> </w:t>
            </w:r>
          </w:p>
        </w:tc>
        <w:tc>
          <w:tcPr>
            <w:tcW w:w="1102" w:type="dxa"/>
            <w:tcBorders>
              <w:top w:val="single" w:sz="4" w:space="0" w:color="auto"/>
              <w:left w:val="single" w:sz="4" w:space="0" w:color="auto"/>
              <w:bottom w:val="single" w:sz="4" w:space="0" w:color="auto"/>
              <w:right w:val="single" w:sz="4" w:space="0" w:color="auto"/>
            </w:tcBorders>
          </w:tcPr>
          <w:p w14:paraId="33B5D366" w14:textId="3245ACBF" w:rsidR="00BB0391" w:rsidRPr="00A86ACB" w:rsidRDefault="00A86ACB" w:rsidP="00BB0391">
            <w:pPr>
              <w:ind w:left="29"/>
              <w:jc w:val="center"/>
              <w:rPr>
                <w:lang w:val="kk-KZ"/>
              </w:rPr>
            </w:pPr>
            <w:r>
              <w:rPr>
                <w:lang w:val="kk-KZ"/>
              </w:rPr>
              <w:lastRenderedPageBreak/>
              <w:t>мақала</w:t>
            </w:r>
          </w:p>
        </w:tc>
        <w:tc>
          <w:tcPr>
            <w:tcW w:w="2158" w:type="dxa"/>
            <w:shd w:val="clear" w:color="auto" w:fill="auto"/>
          </w:tcPr>
          <w:p w14:paraId="53FDF0E2" w14:textId="77777777" w:rsidR="00BB0391" w:rsidRPr="00AC082B" w:rsidRDefault="00BB0391" w:rsidP="00BB0391">
            <w:pPr>
              <w:rPr>
                <w:lang w:val="kk-KZ"/>
              </w:rPr>
            </w:pPr>
            <w:proofErr w:type="spellStart"/>
            <w:r w:rsidRPr="00AC082B">
              <w:t>Rasayan</w:t>
            </w:r>
            <w:proofErr w:type="spellEnd"/>
            <w:r w:rsidRPr="00AC082B">
              <w:t xml:space="preserve"> J. Chem., 14(3), 1795-1802(2021) </w:t>
            </w:r>
            <w:hyperlink r:id="rId12" w:history="1">
              <w:r w:rsidRPr="00AC082B">
                <w:rPr>
                  <w:rStyle w:val="ad"/>
                </w:rPr>
                <w:t>http://doi.org/10.31788/RJC.2021.1436284</w:t>
              </w:r>
            </w:hyperlink>
          </w:p>
          <w:p w14:paraId="617BC6E5" w14:textId="45D14D7A" w:rsidR="00BB0391" w:rsidRPr="00AC082B" w:rsidRDefault="00BB0391" w:rsidP="00BB0391">
            <w:pPr>
              <w:jc w:val="center"/>
              <w:rPr>
                <w:rStyle w:val="a9"/>
                <w:i w:val="0"/>
              </w:rPr>
            </w:pPr>
          </w:p>
        </w:tc>
        <w:tc>
          <w:tcPr>
            <w:tcW w:w="1701" w:type="dxa"/>
            <w:tcBorders>
              <w:top w:val="single" w:sz="4" w:space="0" w:color="auto"/>
              <w:left w:val="single" w:sz="4" w:space="0" w:color="auto"/>
              <w:bottom w:val="single" w:sz="4" w:space="0" w:color="auto"/>
              <w:right w:val="single" w:sz="4" w:space="0" w:color="auto"/>
            </w:tcBorders>
          </w:tcPr>
          <w:p w14:paraId="370E12FD" w14:textId="77777777" w:rsidR="00793277" w:rsidRDefault="00793277" w:rsidP="00793277">
            <w:pPr>
              <w:jc w:val="center"/>
            </w:pPr>
            <w:r>
              <w:lastRenderedPageBreak/>
              <w:t>SJR 2024</w:t>
            </w:r>
          </w:p>
          <w:p w14:paraId="0CE00EDE" w14:textId="77777777" w:rsidR="00BD60FB" w:rsidRDefault="00793277" w:rsidP="00793277">
            <w:pPr>
              <w:jc w:val="center"/>
            </w:pPr>
            <w:r>
              <w:t xml:space="preserve">0.225 </w:t>
            </w:r>
          </w:p>
          <w:p w14:paraId="31FB53AB" w14:textId="0AA71938" w:rsidR="00793277" w:rsidRDefault="00793277" w:rsidP="00793277">
            <w:pPr>
              <w:jc w:val="center"/>
            </w:pPr>
            <w:r>
              <w:t>Q3</w:t>
            </w:r>
          </w:p>
          <w:p w14:paraId="668605FC" w14:textId="77777777" w:rsidR="00793277" w:rsidRDefault="00793277" w:rsidP="00793277">
            <w:pPr>
              <w:jc w:val="center"/>
            </w:pPr>
            <w:r>
              <w:lastRenderedPageBreak/>
              <w:t>H-Index</w:t>
            </w:r>
          </w:p>
          <w:p w14:paraId="3EA0805E" w14:textId="77777777" w:rsidR="00793277" w:rsidRDefault="00793277" w:rsidP="00793277">
            <w:pPr>
              <w:jc w:val="center"/>
            </w:pPr>
            <w:r>
              <w:t>35</w:t>
            </w:r>
          </w:p>
          <w:p w14:paraId="2E697E9A" w14:textId="77777777" w:rsidR="00793277" w:rsidRDefault="00793277" w:rsidP="00793277">
            <w:pPr>
              <w:jc w:val="center"/>
            </w:pPr>
            <w:r>
              <w:t>ISSN</w:t>
            </w:r>
          </w:p>
          <w:p w14:paraId="648A2D09" w14:textId="202A955E" w:rsidR="00BB0391" w:rsidRPr="00AC082B" w:rsidRDefault="00793277" w:rsidP="00793277">
            <w:pPr>
              <w:jc w:val="center"/>
            </w:pPr>
            <w:r>
              <w:t>09741496, 09760083</w:t>
            </w:r>
          </w:p>
        </w:tc>
        <w:tc>
          <w:tcPr>
            <w:tcW w:w="1701" w:type="dxa"/>
            <w:tcBorders>
              <w:top w:val="single" w:sz="4" w:space="0" w:color="auto"/>
              <w:left w:val="single" w:sz="4" w:space="0" w:color="auto"/>
              <w:bottom w:val="single" w:sz="4" w:space="0" w:color="auto"/>
              <w:right w:val="single" w:sz="4" w:space="0" w:color="auto"/>
            </w:tcBorders>
          </w:tcPr>
          <w:p w14:paraId="23EE970D" w14:textId="77777777" w:rsidR="00BB0391" w:rsidRPr="0097029C" w:rsidRDefault="00BB0391" w:rsidP="00BB0391">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218E2F06" w14:textId="5E99172A" w:rsidR="00BB0391" w:rsidRPr="0097029C" w:rsidRDefault="00BB0391" w:rsidP="00BB0391">
            <w:pPr>
              <w:jc w:val="center"/>
            </w:pPr>
            <w:proofErr w:type="spellStart"/>
            <w:r w:rsidRPr="0097029C">
              <w:t>CiteScore</w:t>
            </w:r>
            <w:proofErr w:type="spellEnd"/>
            <w:r w:rsidRPr="0097029C">
              <w:t xml:space="preserve"> 20</w:t>
            </w:r>
            <w:r w:rsidRPr="00852A8D">
              <w:t>21</w:t>
            </w:r>
            <w:r w:rsidRPr="0097029C">
              <w:t xml:space="preserve">: </w:t>
            </w:r>
            <w:r w:rsidRPr="00852A8D">
              <w:t>2.0</w:t>
            </w:r>
            <w:r w:rsidRPr="0097029C">
              <w:t>;</w:t>
            </w:r>
          </w:p>
          <w:p w14:paraId="516807F3" w14:textId="77777777" w:rsidR="00243791" w:rsidRDefault="00243791" w:rsidP="00243791">
            <w:pPr>
              <w:jc w:val="center"/>
            </w:pPr>
            <w:r w:rsidRPr="00852A8D">
              <w:lastRenderedPageBreak/>
              <w:t>52</w:t>
            </w:r>
            <w:r w:rsidRPr="0097029C">
              <w:t xml:space="preserve">% </w:t>
            </w:r>
            <w:r>
              <w:t xml:space="preserve"> </w:t>
            </w:r>
            <w:r w:rsidRPr="00852A8D">
              <w:t>Pharmacology, Toxicology and Pharmaceutical</w:t>
            </w:r>
          </w:p>
          <w:p w14:paraId="66AEB8CB" w14:textId="77777777" w:rsidR="00BB0391" w:rsidRPr="0097029C" w:rsidRDefault="00BB0391" w:rsidP="00BB0391">
            <w:pPr>
              <w:jc w:val="center"/>
            </w:pPr>
          </w:p>
          <w:p w14:paraId="57F425C0" w14:textId="0CD3B3B6" w:rsidR="00BB0391" w:rsidRPr="00243791" w:rsidRDefault="00BB0391" w:rsidP="00BB0391">
            <w:pPr>
              <w:jc w:val="center"/>
              <w:rPr>
                <w:shd w:val="clear" w:color="auto" w:fill="FFFFFF"/>
              </w:rPr>
            </w:pPr>
            <w:r w:rsidRPr="00852A8D">
              <w:t>41</w:t>
            </w:r>
            <w:r w:rsidRPr="0097029C">
              <w:t xml:space="preserve">% </w:t>
            </w:r>
            <w:r w:rsidRPr="0097029C">
              <w:rPr>
                <w:rFonts w:ascii="Arial" w:hAnsi="Arial" w:cs="Arial"/>
                <w:color w:val="2E2E2E"/>
                <w:sz w:val="21"/>
                <w:szCs w:val="21"/>
                <w:shd w:val="clear" w:color="auto" w:fill="FFFFFF"/>
              </w:rPr>
              <w:t xml:space="preserve"> </w:t>
            </w:r>
            <w:r w:rsidRPr="00852A8D">
              <w:t xml:space="preserve"> General </w:t>
            </w:r>
            <w:r w:rsidRPr="0097029C">
              <w:rPr>
                <w:shd w:val="clear" w:color="auto" w:fill="FFFFFF"/>
              </w:rPr>
              <w:t xml:space="preserve">Chemical </w:t>
            </w:r>
            <w:r w:rsidRPr="00243791">
              <w:rPr>
                <w:shd w:val="clear" w:color="auto" w:fill="FFFFFF"/>
              </w:rPr>
              <w:t>Engineering;</w:t>
            </w:r>
          </w:p>
          <w:p w14:paraId="13258CF7" w14:textId="0052EA4D" w:rsidR="00BB0391" w:rsidRPr="00852A8D" w:rsidRDefault="00243791" w:rsidP="00243791">
            <w:pPr>
              <w:jc w:val="center"/>
            </w:pPr>
            <w:r w:rsidRPr="00243791">
              <w:rPr>
                <w:color w:val="2E2E2E"/>
                <w:shd w:val="clear" w:color="auto" w:fill="FFFFFF"/>
              </w:rPr>
              <w:t>4</w:t>
            </w:r>
            <w:r>
              <w:rPr>
                <w:color w:val="2E2E2E"/>
                <w:shd w:val="clear" w:color="auto" w:fill="FFFFFF"/>
                <w:lang w:val="kk-KZ"/>
              </w:rPr>
              <w:t>3</w:t>
            </w:r>
            <w:r w:rsidRPr="00243791">
              <w:rPr>
                <w:color w:val="2E2E2E"/>
                <w:shd w:val="clear" w:color="auto" w:fill="FFFFFF"/>
              </w:rPr>
              <w:t>% General Chemistry</w:t>
            </w:r>
            <w:r w:rsidRPr="00243791">
              <w:rPr>
                <w:rFonts w:ascii="Arial" w:hAnsi="Arial" w:cs="Arial"/>
                <w:color w:val="2E2E2E"/>
                <w:sz w:val="21"/>
                <w:szCs w:val="21"/>
                <w:shd w:val="clear" w:color="auto" w:fill="FFFFFF"/>
              </w:rPr>
              <w:t xml:space="preserve"> </w:t>
            </w:r>
            <w:r w:rsidR="00BB0391" w:rsidRPr="0097029C">
              <w:rPr>
                <w:rFonts w:ascii="Arial" w:hAnsi="Arial" w:cs="Arial"/>
                <w:color w:val="2E2E2E"/>
                <w:sz w:val="21"/>
                <w:szCs w:val="21"/>
                <w:shd w:val="clear" w:color="auto" w:fill="FFFFFF"/>
              </w:rPr>
              <w:t xml:space="preserve"> </w:t>
            </w:r>
          </w:p>
        </w:tc>
        <w:tc>
          <w:tcPr>
            <w:tcW w:w="2268" w:type="dxa"/>
            <w:tcBorders>
              <w:top w:val="single" w:sz="4" w:space="0" w:color="auto"/>
              <w:left w:val="single" w:sz="4" w:space="0" w:color="auto"/>
              <w:bottom w:val="single" w:sz="4" w:space="0" w:color="auto"/>
              <w:right w:val="single" w:sz="4" w:space="0" w:color="auto"/>
            </w:tcBorders>
          </w:tcPr>
          <w:p w14:paraId="62800528" w14:textId="77777777" w:rsidR="00BB0391" w:rsidRPr="00BB0391" w:rsidRDefault="00BB0391" w:rsidP="00BB0391">
            <w:pPr>
              <w:rPr>
                <w:bCs/>
                <w:lang w:val="kk-KZ"/>
              </w:rPr>
            </w:pPr>
            <w:proofErr w:type="spellStart"/>
            <w:r w:rsidRPr="00BB0391">
              <w:rPr>
                <w:bCs/>
              </w:rPr>
              <w:lastRenderedPageBreak/>
              <w:t>Sassykova</w:t>
            </w:r>
            <w:proofErr w:type="spellEnd"/>
            <w:r w:rsidRPr="00BB0391">
              <w:rPr>
                <w:bCs/>
              </w:rPr>
              <w:t xml:space="preserve"> L.R.</w:t>
            </w:r>
            <w:r w:rsidRPr="00BB0391">
              <w:rPr>
                <w:bCs/>
                <w:lang w:val="kk-KZ"/>
              </w:rPr>
              <w:t>*</w:t>
            </w:r>
            <w:r w:rsidRPr="00BB0391">
              <w:rPr>
                <w:bCs/>
              </w:rPr>
              <w:t xml:space="preserve">, </w:t>
            </w:r>
          </w:p>
          <w:p w14:paraId="6452CAB6" w14:textId="77777777" w:rsidR="00BB0391" w:rsidRPr="00BB0391" w:rsidRDefault="00BB0391" w:rsidP="00BB0391">
            <w:pPr>
              <w:rPr>
                <w:bCs/>
                <w:lang w:val="kk-KZ"/>
              </w:rPr>
            </w:pPr>
            <w:proofErr w:type="spellStart"/>
            <w:r w:rsidRPr="00BB0391">
              <w:rPr>
                <w:bCs/>
              </w:rPr>
              <w:t>Sassykova</w:t>
            </w:r>
            <w:proofErr w:type="spellEnd"/>
            <w:r w:rsidRPr="00BB0391">
              <w:rPr>
                <w:bCs/>
              </w:rPr>
              <w:t xml:space="preserve"> A.R.</w:t>
            </w:r>
            <w:r w:rsidRPr="00BB0391">
              <w:rPr>
                <w:bCs/>
                <w:lang w:val="kk-KZ"/>
              </w:rPr>
              <w:t>,</w:t>
            </w:r>
            <w:r w:rsidRPr="00BB0391">
              <w:rPr>
                <w:bCs/>
                <w:u w:val="single"/>
              </w:rPr>
              <w:t xml:space="preserve"> </w:t>
            </w:r>
            <w:proofErr w:type="spellStart"/>
            <w:r w:rsidRPr="00BB0391">
              <w:rPr>
                <w:bCs/>
                <w:u w:val="single"/>
              </w:rPr>
              <w:t>Dossumova</w:t>
            </w:r>
            <w:proofErr w:type="spellEnd"/>
            <w:r w:rsidRPr="00BB0391">
              <w:rPr>
                <w:bCs/>
                <w:u w:val="single"/>
              </w:rPr>
              <w:t xml:space="preserve"> B.T.</w:t>
            </w:r>
            <w:r w:rsidRPr="00BB0391">
              <w:rPr>
                <w:bCs/>
                <w:u w:val="single"/>
                <w:lang w:val="kk-KZ"/>
              </w:rPr>
              <w:t>,</w:t>
            </w:r>
          </w:p>
          <w:p w14:paraId="573799A2" w14:textId="77777777" w:rsidR="00BB0391" w:rsidRPr="00BB0391" w:rsidRDefault="00BB0391" w:rsidP="00BB0391">
            <w:pPr>
              <w:rPr>
                <w:bCs/>
              </w:rPr>
            </w:pPr>
            <w:proofErr w:type="spellStart"/>
            <w:r w:rsidRPr="00BB0391">
              <w:rPr>
                <w:bCs/>
              </w:rPr>
              <w:lastRenderedPageBreak/>
              <w:t>Ilmuratova</w:t>
            </w:r>
            <w:proofErr w:type="spellEnd"/>
            <w:r w:rsidRPr="00BB0391">
              <w:rPr>
                <w:bCs/>
              </w:rPr>
              <w:t xml:space="preserve"> M. S.</w:t>
            </w:r>
          </w:p>
          <w:p w14:paraId="0B0DBCD0" w14:textId="77777777" w:rsidR="00BB0391" w:rsidRPr="00BB0391" w:rsidRDefault="00BB0391" w:rsidP="00BB0391">
            <w:pPr>
              <w:rPr>
                <w:bCs/>
              </w:rPr>
            </w:pPr>
            <w:proofErr w:type="spellStart"/>
            <w:r w:rsidRPr="00BB0391">
              <w:rPr>
                <w:bCs/>
              </w:rPr>
              <w:t>Maximov</w:t>
            </w:r>
            <w:proofErr w:type="spellEnd"/>
            <w:r w:rsidRPr="00BB0391">
              <w:rPr>
                <w:bCs/>
              </w:rPr>
              <w:t xml:space="preserve"> N.E. , </w:t>
            </w:r>
          </w:p>
          <w:p w14:paraId="29112CB0" w14:textId="77777777" w:rsidR="00BB0391" w:rsidRPr="00BB0391" w:rsidRDefault="00BB0391" w:rsidP="00BB0391">
            <w:pPr>
              <w:rPr>
                <w:bCs/>
                <w:lang w:val="kk-KZ"/>
              </w:rPr>
            </w:pPr>
            <w:proofErr w:type="spellStart"/>
            <w:r w:rsidRPr="00BB0391">
              <w:rPr>
                <w:bCs/>
              </w:rPr>
              <w:t>YerzhanovA.Y</w:t>
            </w:r>
            <w:proofErr w:type="spellEnd"/>
            <w:r w:rsidRPr="00BB0391">
              <w:rPr>
                <w:bCs/>
              </w:rPr>
              <w:t>.</w:t>
            </w:r>
            <w:r w:rsidRPr="00BB0391">
              <w:rPr>
                <w:bCs/>
                <w:lang w:val="kk-KZ"/>
              </w:rPr>
              <w:t>,</w:t>
            </w:r>
          </w:p>
          <w:p w14:paraId="12EC2D76" w14:textId="77777777" w:rsidR="00BB0391" w:rsidRPr="00BB0391" w:rsidRDefault="00BB0391" w:rsidP="00BB0391">
            <w:pPr>
              <w:rPr>
                <w:bCs/>
                <w:lang w:val="kk-KZ"/>
              </w:rPr>
            </w:pPr>
            <w:proofErr w:type="spellStart"/>
            <w:r w:rsidRPr="00BB0391">
              <w:rPr>
                <w:bCs/>
              </w:rPr>
              <w:t>Batyrbayeva</w:t>
            </w:r>
            <w:proofErr w:type="spellEnd"/>
            <w:r w:rsidRPr="00BB0391">
              <w:rPr>
                <w:bCs/>
              </w:rPr>
              <w:t xml:space="preserve"> A.A.</w:t>
            </w:r>
            <w:r w:rsidRPr="00BB0391">
              <w:rPr>
                <w:bCs/>
                <w:lang w:val="kk-KZ"/>
              </w:rPr>
              <w:t>,</w:t>
            </w:r>
          </w:p>
          <w:p w14:paraId="0998D353" w14:textId="77777777" w:rsidR="00BB0391" w:rsidRPr="00BB0391" w:rsidRDefault="00BB0391" w:rsidP="00BB0391">
            <w:pPr>
              <w:rPr>
                <w:bCs/>
                <w:lang w:val="kk-KZ"/>
              </w:rPr>
            </w:pPr>
            <w:proofErr w:type="spellStart"/>
            <w:r w:rsidRPr="00BB0391">
              <w:rPr>
                <w:bCs/>
              </w:rPr>
              <w:t>Raiyssov</w:t>
            </w:r>
            <w:proofErr w:type="spellEnd"/>
            <w:r w:rsidRPr="00BB0391">
              <w:rPr>
                <w:bCs/>
              </w:rPr>
              <w:t xml:space="preserve"> A.T.</w:t>
            </w:r>
            <w:r w:rsidRPr="00BB0391">
              <w:rPr>
                <w:bCs/>
                <w:lang w:val="kk-KZ"/>
              </w:rPr>
              <w:t>,</w:t>
            </w:r>
          </w:p>
          <w:p w14:paraId="46EFC742" w14:textId="77777777" w:rsidR="00BB0391" w:rsidRPr="00BB0391" w:rsidRDefault="00BB0391" w:rsidP="00BB0391">
            <w:pPr>
              <w:rPr>
                <w:bCs/>
                <w:lang w:val="kk-KZ"/>
              </w:rPr>
            </w:pPr>
            <w:proofErr w:type="spellStart"/>
            <w:r w:rsidRPr="00BB0391">
              <w:rPr>
                <w:bCs/>
              </w:rPr>
              <w:t>Kubekova</w:t>
            </w:r>
            <w:proofErr w:type="spellEnd"/>
            <w:r w:rsidRPr="00BB0391">
              <w:rPr>
                <w:bCs/>
              </w:rPr>
              <w:t xml:space="preserve"> Sh. N.</w:t>
            </w:r>
            <w:r w:rsidRPr="00BB0391">
              <w:rPr>
                <w:bCs/>
                <w:lang w:val="kk-KZ"/>
              </w:rPr>
              <w:t>,</w:t>
            </w:r>
          </w:p>
          <w:p w14:paraId="77BBF9FA" w14:textId="77777777" w:rsidR="00BB0391" w:rsidRPr="00BB0391" w:rsidRDefault="00BB0391" w:rsidP="00BB0391">
            <w:pPr>
              <w:rPr>
                <w:bCs/>
                <w:lang w:val="kk-KZ"/>
              </w:rPr>
            </w:pPr>
            <w:proofErr w:type="spellStart"/>
            <w:r w:rsidRPr="00BB0391">
              <w:rPr>
                <w:bCs/>
              </w:rPr>
              <w:t>Bazilbayev</w:t>
            </w:r>
            <w:proofErr w:type="spellEnd"/>
            <w:r w:rsidRPr="00BB0391">
              <w:rPr>
                <w:bCs/>
              </w:rPr>
              <w:t xml:space="preserve"> S. M.</w:t>
            </w:r>
            <w:r w:rsidRPr="00BB0391">
              <w:rPr>
                <w:bCs/>
                <w:lang w:val="kk-KZ"/>
              </w:rPr>
              <w:t>,</w:t>
            </w:r>
          </w:p>
          <w:p w14:paraId="229D9EE6" w14:textId="0171E535" w:rsidR="00BB0391" w:rsidRPr="0097029C" w:rsidRDefault="00BB0391" w:rsidP="00BB0391">
            <w:pPr>
              <w:ind w:left="29"/>
            </w:pPr>
            <w:proofErr w:type="spellStart"/>
            <w:r w:rsidRPr="00BB0391">
              <w:rPr>
                <w:bCs/>
              </w:rPr>
              <w:t>AbildinT</w:t>
            </w:r>
            <w:proofErr w:type="spellEnd"/>
            <w:r w:rsidRPr="00BB0391">
              <w:rPr>
                <w:bCs/>
              </w:rPr>
              <w:t>. S.</w:t>
            </w:r>
          </w:p>
        </w:tc>
        <w:tc>
          <w:tcPr>
            <w:tcW w:w="1271" w:type="dxa"/>
            <w:tcBorders>
              <w:top w:val="single" w:sz="4" w:space="0" w:color="auto"/>
              <w:left w:val="single" w:sz="4" w:space="0" w:color="auto"/>
              <w:bottom w:val="single" w:sz="4" w:space="0" w:color="auto"/>
              <w:right w:val="single" w:sz="4" w:space="0" w:color="auto"/>
            </w:tcBorders>
          </w:tcPr>
          <w:p w14:paraId="13E595C1" w14:textId="791C0B0D" w:rsidR="00BB0391" w:rsidRPr="0097029C" w:rsidRDefault="00080FE0" w:rsidP="00BB0391">
            <w:pPr>
              <w:ind w:left="29"/>
              <w:jc w:val="center"/>
              <w:rPr>
                <w:lang w:val="kk-KZ"/>
              </w:rPr>
            </w:pPr>
            <w:r w:rsidRPr="00080FE0">
              <w:rPr>
                <w:lang w:val="kk-KZ"/>
              </w:rPr>
              <w:lastRenderedPageBreak/>
              <w:t>бірлескен автор</w:t>
            </w:r>
          </w:p>
        </w:tc>
      </w:tr>
      <w:tr w:rsidR="00BB0391" w:rsidRPr="0097029C" w14:paraId="780ADEB1"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3D82516B" w14:textId="77777777" w:rsidR="00BB0391" w:rsidRPr="0097029C" w:rsidRDefault="00BB0391" w:rsidP="00BB0391">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4B7A4F69" w14:textId="6535FE7B" w:rsidR="00BB0391" w:rsidRPr="0097029C" w:rsidRDefault="00852A8D" w:rsidP="00852A8D">
            <w:pPr>
              <w:pStyle w:val="mat-body-1"/>
              <w:shd w:val="clear" w:color="auto" w:fill="FFFFFF"/>
              <w:rPr>
                <w:spacing w:val="4"/>
                <w:lang w:val="en-US"/>
              </w:rPr>
            </w:pPr>
            <w:r w:rsidRPr="00852A8D">
              <w:rPr>
                <w:color w:val="000000"/>
                <w:lang w:val="en-US"/>
              </w:rPr>
              <w:t>Synthesis and testing catalysts based on fly ash</w:t>
            </w:r>
            <w:r>
              <w:rPr>
                <w:color w:val="000000"/>
                <w:lang w:val="en-US"/>
              </w:rPr>
              <w:t xml:space="preserve"> </w:t>
            </w:r>
            <w:r w:rsidRPr="00852A8D">
              <w:rPr>
                <w:color w:val="000000"/>
                <w:lang w:val="en-US"/>
              </w:rPr>
              <w:t>from thermal power plants and natural zeolite</w:t>
            </w:r>
            <w:r>
              <w:rPr>
                <w:color w:val="000000"/>
                <w:lang w:val="en-US"/>
              </w:rPr>
              <w:t xml:space="preserve"> </w:t>
            </w:r>
            <w:r w:rsidRPr="00852A8D">
              <w:rPr>
                <w:color w:val="000000"/>
                <w:lang w:val="en-US"/>
              </w:rPr>
              <w:t>for gas emissions purification and catalytic</w:t>
            </w:r>
            <w:r>
              <w:rPr>
                <w:color w:val="000000"/>
                <w:lang w:val="en-US"/>
              </w:rPr>
              <w:t xml:space="preserve"> </w:t>
            </w:r>
            <w:r w:rsidRPr="00852A8D">
              <w:rPr>
                <w:color w:val="000000"/>
                <w:lang w:val="en-US"/>
              </w:rPr>
              <w:t>processing of heavy oil</w:t>
            </w:r>
          </w:p>
        </w:tc>
        <w:tc>
          <w:tcPr>
            <w:tcW w:w="1102" w:type="dxa"/>
            <w:tcBorders>
              <w:top w:val="single" w:sz="4" w:space="0" w:color="auto"/>
              <w:left w:val="single" w:sz="4" w:space="0" w:color="auto"/>
              <w:bottom w:val="single" w:sz="4" w:space="0" w:color="auto"/>
              <w:right w:val="single" w:sz="4" w:space="0" w:color="auto"/>
            </w:tcBorders>
          </w:tcPr>
          <w:p w14:paraId="2E454B4F" w14:textId="4BEA99C4" w:rsidR="00BB0391" w:rsidRPr="0097029C" w:rsidRDefault="00A86ACB" w:rsidP="00BB0391">
            <w:pPr>
              <w:ind w:left="29"/>
              <w:jc w:val="cente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7D676E6F" w14:textId="77777777" w:rsidR="00852A8D" w:rsidRPr="00AC082B" w:rsidRDefault="00852A8D" w:rsidP="00852A8D">
            <w:pPr>
              <w:autoSpaceDE w:val="0"/>
              <w:autoSpaceDN w:val="0"/>
              <w:adjustRightInd w:val="0"/>
              <w:rPr>
                <w:color w:val="000000"/>
              </w:rPr>
            </w:pPr>
            <w:r w:rsidRPr="00AC082B">
              <w:rPr>
                <w:color w:val="000000"/>
              </w:rPr>
              <w:t xml:space="preserve">RASĀYAN J. </w:t>
            </w:r>
            <w:proofErr w:type="spellStart"/>
            <w:r w:rsidRPr="00AC082B">
              <w:rPr>
                <w:color w:val="000000"/>
              </w:rPr>
              <w:t>Chem</w:t>
            </w:r>
            <w:proofErr w:type="spellEnd"/>
            <w:r w:rsidRPr="00AC082B">
              <w:rPr>
                <w:color w:val="000000"/>
              </w:rPr>
              <w:t>.,Vol. 14 | No. 4 |2216-2223| October- December | 2021</w:t>
            </w:r>
          </w:p>
          <w:p w14:paraId="3366D936" w14:textId="040490D0" w:rsidR="00BB0391" w:rsidRPr="00AC082B" w:rsidRDefault="00852A8D" w:rsidP="00852A8D">
            <w:pPr>
              <w:jc w:val="center"/>
              <w:rPr>
                <w:rStyle w:val="a9"/>
                <w:i w:val="0"/>
              </w:rPr>
            </w:pPr>
            <w:r w:rsidRPr="00AC082B">
              <w:rPr>
                <w:color w:val="000000"/>
              </w:rPr>
              <w:t>ISSN: 0974-1496 | e-ISSN: 0976-0083 |</w:t>
            </w:r>
            <w:r w:rsidRPr="00AC082B">
              <w:rPr>
                <w:color w:val="1407BE"/>
              </w:rPr>
              <w:t>http://doi.org/10.31788/RJC.2021.1446511</w:t>
            </w:r>
          </w:p>
        </w:tc>
        <w:tc>
          <w:tcPr>
            <w:tcW w:w="1701" w:type="dxa"/>
            <w:tcBorders>
              <w:top w:val="single" w:sz="4" w:space="0" w:color="auto"/>
              <w:left w:val="single" w:sz="4" w:space="0" w:color="auto"/>
              <w:bottom w:val="single" w:sz="4" w:space="0" w:color="auto"/>
              <w:right w:val="single" w:sz="4" w:space="0" w:color="auto"/>
            </w:tcBorders>
          </w:tcPr>
          <w:p w14:paraId="293F2F68" w14:textId="77777777" w:rsidR="00793277" w:rsidRDefault="00793277" w:rsidP="00793277">
            <w:pPr>
              <w:jc w:val="center"/>
            </w:pPr>
            <w:r>
              <w:t>SJR 2024</w:t>
            </w:r>
          </w:p>
          <w:p w14:paraId="7D4236C8" w14:textId="77777777" w:rsidR="00BD60FB" w:rsidRDefault="00793277" w:rsidP="00793277">
            <w:pPr>
              <w:jc w:val="center"/>
            </w:pPr>
            <w:r>
              <w:t xml:space="preserve">0.225 </w:t>
            </w:r>
          </w:p>
          <w:p w14:paraId="780A78F4" w14:textId="703C803A" w:rsidR="00793277" w:rsidRDefault="00793277" w:rsidP="00793277">
            <w:pPr>
              <w:jc w:val="center"/>
            </w:pPr>
            <w:r>
              <w:t>Q3</w:t>
            </w:r>
          </w:p>
          <w:p w14:paraId="5A1C9B1D" w14:textId="77777777" w:rsidR="00793277" w:rsidRDefault="00793277" w:rsidP="00793277">
            <w:pPr>
              <w:jc w:val="center"/>
            </w:pPr>
            <w:r>
              <w:t>H-Index</w:t>
            </w:r>
          </w:p>
          <w:p w14:paraId="167792FC" w14:textId="77777777" w:rsidR="00793277" w:rsidRDefault="00793277" w:rsidP="00793277">
            <w:pPr>
              <w:jc w:val="center"/>
            </w:pPr>
            <w:r>
              <w:t>35</w:t>
            </w:r>
          </w:p>
          <w:p w14:paraId="044E9329" w14:textId="77777777" w:rsidR="00793277" w:rsidRDefault="00793277" w:rsidP="00793277">
            <w:pPr>
              <w:jc w:val="center"/>
            </w:pPr>
            <w:r>
              <w:t>ISSN</w:t>
            </w:r>
          </w:p>
          <w:p w14:paraId="0BA7B959" w14:textId="5570358E" w:rsidR="00BB0391" w:rsidRPr="00AC082B" w:rsidRDefault="00793277" w:rsidP="00793277">
            <w:pPr>
              <w:jc w:val="center"/>
            </w:pPr>
            <w:r>
              <w:t>09741496, 09760083</w:t>
            </w:r>
          </w:p>
        </w:tc>
        <w:tc>
          <w:tcPr>
            <w:tcW w:w="1701" w:type="dxa"/>
            <w:tcBorders>
              <w:top w:val="single" w:sz="4" w:space="0" w:color="auto"/>
              <w:left w:val="single" w:sz="4" w:space="0" w:color="auto"/>
              <w:bottom w:val="single" w:sz="4" w:space="0" w:color="auto"/>
              <w:right w:val="single" w:sz="4" w:space="0" w:color="auto"/>
            </w:tcBorders>
          </w:tcPr>
          <w:p w14:paraId="3C7E3ECF" w14:textId="77777777" w:rsidR="00BB0391" w:rsidRPr="0097029C" w:rsidRDefault="00BB0391" w:rsidP="00BB0391">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5D0A22C2" w14:textId="77777777" w:rsidR="00852A8D" w:rsidRDefault="00852A8D" w:rsidP="00852A8D">
            <w:pPr>
              <w:jc w:val="center"/>
            </w:pPr>
            <w:proofErr w:type="spellStart"/>
            <w:r>
              <w:t>CiteScore</w:t>
            </w:r>
            <w:proofErr w:type="spellEnd"/>
            <w:r>
              <w:t xml:space="preserve"> 2021: 2.0;</w:t>
            </w:r>
          </w:p>
          <w:p w14:paraId="68E442B8" w14:textId="77777777" w:rsidR="00852A8D" w:rsidRDefault="00852A8D" w:rsidP="00852A8D">
            <w:pPr>
              <w:jc w:val="center"/>
            </w:pPr>
          </w:p>
          <w:p w14:paraId="17E0694F" w14:textId="77777777" w:rsidR="00852A8D" w:rsidRDefault="00852A8D" w:rsidP="00852A8D">
            <w:pPr>
              <w:jc w:val="center"/>
            </w:pPr>
            <w:r>
              <w:t>41%   General Chemical Engineering;</w:t>
            </w:r>
          </w:p>
          <w:p w14:paraId="523C5CDF" w14:textId="76E14F93" w:rsidR="00BB0391" w:rsidRPr="00852A8D" w:rsidRDefault="00852A8D" w:rsidP="00852A8D">
            <w:pPr>
              <w:jc w:val="center"/>
            </w:pPr>
            <w:r>
              <w:t xml:space="preserve">52%  </w:t>
            </w:r>
            <w:r w:rsidR="006C4DD8">
              <w:t xml:space="preserve"> </w:t>
            </w:r>
            <w:r w:rsidR="006C4DD8" w:rsidRPr="006C4DD8">
              <w:t>Pharmacology, Toxicology and Pharmaceutics</w:t>
            </w:r>
            <w:r w:rsidR="00243791">
              <w:rPr>
                <w:lang w:val="kk-KZ"/>
              </w:rPr>
              <w:t>;</w:t>
            </w:r>
            <w:r w:rsidR="00243791" w:rsidRPr="00243791">
              <w:rPr>
                <w:color w:val="2E2E2E"/>
                <w:shd w:val="clear" w:color="auto" w:fill="FFFFFF"/>
              </w:rPr>
              <w:t>4</w:t>
            </w:r>
            <w:r w:rsidR="00243791">
              <w:rPr>
                <w:color w:val="2E2E2E"/>
                <w:shd w:val="clear" w:color="auto" w:fill="FFFFFF"/>
                <w:lang w:val="kk-KZ"/>
              </w:rPr>
              <w:t>3</w:t>
            </w:r>
            <w:r w:rsidR="00243791" w:rsidRPr="00243791">
              <w:rPr>
                <w:color w:val="2E2E2E"/>
                <w:shd w:val="clear" w:color="auto" w:fill="FFFFFF"/>
              </w:rPr>
              <w:t>% General Chemistry</w:t>
            </w:r>
            <w:r w:rsidR="00243791" w:rsidRPr="00243791">
              <w:rPr>
                <w:rFonts w:ascii="Arial" w:hAnsi="Arial" w:cs="Arial"/>
                <w:color w:val="2E2E2E"/>
                <w:sz w:val="21"/>
                <w:szCs w:val="21"/>
                <w:shd w:val="clear" w:color="auto" w:fill="FFFFFF"/>
              </w:rPr>
              <w:t xml:space="preserve"> </w:t>
            </w:r>
            <w:r w:rsidR="00243791" w:rsidRPr="0097029C">
              <w:rPr>
                <w:rFonts w:ascii="Arial" w:hAnsi="Arial" w:cs="Arial"/>
                <w:color w:val="2E2E2E"/>
                <w:sz w:val="21"/>
                <w:szCs w:val="21"/>
                <w:shd w:val="clear" w:color="auto" w:fill="FFFFFF"/>
              </w:rPr>
              <w:t xml:space="preserve"> </w:t>
            </w:r>
          </w:p>
        </w:tc>
        <w:tc>
          <w:tcPr>
            <w:tcW w:w="2268" w:type="dxa"/>
            <w:tcBorders>
              <w:top w:val="single" w:sz="4" w:space="0" w:color="auto"/>
              <w:left w:val="single" w:sz="4" w:space="0" w:color="auto"/>
              <w:bottom w:val="single" w:sz="4" w:space="0" w:color="auto"/>
              <w:right w:val="single" w:sz="4" w:space="0" w:color="auto"/>
            </w:tcBorders>
          </w:tcPr>
          <w:p w14:paraId="6ECFFB84" w14:textId="77777777" w:rsidR="00852A8D" w:rsidRPr="00852A8D" w:rsidRDefault="00852A8D" w:rsidP="00852A8D">
            <w:pPr>
              <w:autoSpaceDE w:val="0"/>
              <w:autoSpaceDN w:val="0"/>
              <w:adjustRightInd w:val="0"/>
              <w:rPr>
                <w:rFonts w:eastAsia="Calibri"/>
                <w:bCs/>
                <w:color w:val="000000"/>
                <w:lang w:val="kk-KZ"/>
              </w:rPr>
            </w:pPr>
            <w:r w:rsidRPr="00852A8D">
              <w:rPr>
                <w:rFonts w:eastAsia="Calibri"/>
                <w:bCs/>
                <w:color w:val="000000"/>
                <w:lang w:val="kk-KZ"/>
              </w:rPr>
              <w:t>Shakiyeva T.V., Sassykova L. R.*, Khamlenko A.A., Sassykova A.R.,</w:t>
            </w:r>
          </w:p>
          <w:p w14:paraId="3BF0F489" w14:textId="77777777" w:rsidR="00852A8D" w:rsidRPr="00852A8D" w:rsidRDefault="00852A8D" w:rsidP="00852A8D">
            <w:pPr>
              <w:autoSpaceDE w:val="0"/>
              <w:autoSpaceDN w:val="0"/>
              <w:adjustRightInd w:val="0"/>
              <w:rPr>
                <w:rFonts w:eastAsia="Calibri"/>
                <w:bCs/>
                <w:color w:val="000000"/>
                <w:lang w:val="kk-KZ"/>
              </w:rPr>
            </w:pPr>
            <w:r w:rsidRPr="00852A8D">
              <w:rPr>
                <w:rFonts w:eastAsia="Calibri"/>
                <w:bCs/>
                <w:color w:val="000000"/>
                <w:lang w:val="kk-KZ"/>
              </w:rPr>
              <w:t>Batyrbayeva A.A., Zhaxibayeva Zh. M., Kozhaisakova M. A.,</w:t>
            </w:r>
          </w:p>
          <w:p w14:paraId="25E1EFBB" w14:textId="77777777" w:rsidR="00852A8D" w:rsidRPr="00852A8D" w:rsidRDefault="00852A8D" w:rsidP="00852A8D">
            <w:pPr>
              <w:rPr>
                <w:bCs/>
                <w:lang w:val="kk-KZ"/>
              </w:rPr>
            </w:pPr>
            <w:proofErr w:type="spellStart"/>
            <w:r w:rsidRPr="00852A8D">
              <w:rPr>
                <w:bCs/>
              </w:rPr>
              <w:t>Muratova</w:t>
            </w:r>
            <w:proofErr w:type="spellEnd"/>
            <w:r w:rsidRPr="00852A8D">
              <w:rPr>
                <w:bCs/>
              </w:rPr>
              <w:t xml:space="preserve"> A., </w:t>
            </w:r>
            <w:proofErr w:type="spellStart"/>
            <w:r w:rsidRPr="00852A8D">
              <w:rPr>
                <w:bCs/>
                <w:u w:val="single"/>
              </w:rPr>
              <w:t>Dossumova</w:t>
            </w:r>
            <w:proofErr w:type="spellEnd"/>
            <w:r w:rsidRPr="00852A8D">
              <w:rPr>
                <w:bCs/>
                <w:u w:val="single"/>
              </w:rPr>
              <w:t xml:space="preserve"> B.T.</w:t>
            </w:r>
            <w:r w:rsidRPr="00852A8D">
              <w:rPr>
                <w:bCs/>
                <w:u w:val="single"/>
                <w:lang w:val="kk-KZ"/>
              </w:rPr>
              <w:t>,</w:t>
            </w:r>
          </w:p>
          <w:p w14:paraId="67B6A91B" w14:textId="77777777" w:rsidR="00852A8D" w:rsidRPr="00852A8D" w:rsidRDefault="00852A8D" w:rsidP="00852A8D">
            <w:pPr>
              <w:rPr>
                <w:bCs/>
                <w:lang w:val="kk-KZ"/>
              </w:rPr>
            </w:pPr>
            <w:proofErr w:type="spellStart"/>
            <w:r w:rsidRPr="00852A8D">
              <w:rPr>
                <w:bCs/>
              </w:rPr>
              <w:t>AbildinT</w:t>
            </w:r>
            <w:proofErr w:type="spellEnd"/>
            <w:r w:rsidRPr="00852A8D">
              <w:rPr>
                <w:bCs/>
              </w:rPr>
              <w:t>. S.</w:t>
            </w:r>
            <w:r w:rsidRPr="00852A8D">
              <w:rPr>
                <w:bCs/>
                <w:lang w:val="kk-KZ"/>
              </w:rPr>
              <w:t>,</w:t>
            </w:r>
          </w:p>
          <w:p w14:paraId="70C3B066" w14:textId="65825848" w:rsidR="00BB0391" w:rsidRPr="0097029C" w:rsidRDefault="00852A8D" w:rsidP="00852A8D">
            <w:pPr>
              <w:ind w:left="29"/>
            </w:pPr>
            <w:proofErr w:type="spellStart"/>
            <w:r w:rsidRPr="00852A8D">
              <w:rPr>
                <w:bCs/>
              </w:rPr>
              <w:t>Zhumagali</w:t>
            </w:r>
            <w:proofErr w:type="spellEnd"/>
            <w:r w:rsidRPr="00852A8D">
              <w:rPr>
                <w:bCs/>
              </w:rPr>
              <w:t xml:space="preserve"> M.</w:t>
            </w:r>
            <w:r w:rsidR="00BB0391" w:rsidRPr="0097029C">
              <w:rPr>
                <w:color w:val="000000"/>
              </w:rPr>
              <w:t>Y.</w:t>
            </w:r>
          </w:p>
        </w:tc>
        <w:tc>
          <w:tcPr>
            <w:tcW w:w="1271" w:type="dxa"/>
            <w:tcBorders>
              <w:top w:val="single" w:sz="4" w:space="0" w:color="auto"/>
              <w:left w:val="single" w:sz="4" w:space="0" w:color="auto"/>
              <w:bottom w:val="single" w:sz="4" w:space="0" w:color="auto"/>
              <w:right w:val="single" w:sz="4" w:space="0" w:color="auto"/>
            </w:tcBorders>
          </w:tcPr>
          <w:p w14:paraId="1E532DA5" w14:textId="18290858" w:rsidR="00BB0391" w:rsidRPr="0097029C" w:rsidRDefault="00080FE0" w:rsidP="00BB0391">
            <w:pPr>
              <w:ind w:left="29"/>
              <w:jc w:val="center"/>
              <w:rPr>
                <w:lang w:val="kk-KZ"/>
              </w:rPr>
            </w:pPr>
            <w:r w:rsidRPr="00080FE0">
              <w:rPr>
                <w:lang w:val="kk-KZ"/>
              </w:rPr>
              <w:t>бірлескен автор</w:t>
            </w:r>
          </w:p>
        </w:tc>
      </w:tr>
      <w:tr w:rsidR="00BB0391" w:rsidRPr="0097029C" w14:paraId="0484A7ED"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6DA78F2D" w14:textId="77777777" w:rsidR="00BB0391" w:rsidRPr="0097029C" w:rsidRDefault="00BB0391" w:rsidP="00BB0391">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13D450EB" w14:textId="77777777" w:rsidR="00852A8D" w:rsidRPr="00EA6602" w:rsidRDefault="00852A8D" w:rsidP="00852A8D">
            <w:pPr>
              <w:pStyle w:val="Default"/>
              <w:rPr>
                <w:bCs/>
                <w:lang w:val="en-US"/>
              </w:rPr>
            </w:pPr>
            <w:r w:rsidRPr="00EA6602">
              <w:rPr>
                <w:bCs/>
                <w:lang w:val="en-US"/>
              </w:rPr>
              <w:t xml:space="preserve">Synthesis and testing of catalysts based on the </w:t>
            </w:r>
            <w:proofErr w:type="spellStart"/>
            <w:r w:rsidRPr="00EA6602">
              <w:rPr>
                <w:bCs/>
                <w:lang w:val="en-US"/>
              </w:rPr>
              <w:t>cenospheres</w:t>
            </w:r>
            <w:proofErr w:type="spellEnd"/>
          </w:p>
          <w:p w14:paraId="5330FFF1" w14:textId="77777777" w:rsidR="00852A8D" w:rsidRPr="00EA6602" w:rsidRDefault="00852A8D" w:rsidP="00852A8D">
            <w:pPr>
              <w:pStyle w:val="Default"/>
              <w:rPr>
                <w:bCs/>
                <w:lang w:val="en-US"/>
              </w:rPr>
            </w:pPr>
            <w:r w:rsidRPr="00EA6602">
              <w:rPr>
                <w:bCs/>
                <w:lang w:val="en-US"/>
              </w:rPr>
              <w:t>of fly ash of thermal power plant for processing</w:t>
            </w:r>
          </w:p>
          <w:p w14:paraId="19D79FB6" w14:textId="77777777" w:rsidR="00852A8D" w:rsidRPr="00EA6602" w:rsidRDefault="00852A8D" w:rsidP="00852A8D">
            <w:pPr>
              <w:pStyle w:val="Default"/>
              <w:rPr>
                <w:bCs/>
                <w:lang w:val="en-US"/>
              </w:rPr>
            </w:pPr>
            <w:r w:rsidRPr="00EA6602">
              <w:rPr>
                <w:bCs/>
                <w:lang w:val="en-US"/>
              </w:rPr>
              <w:lastRenderedPageBreak/>
              <w:t>of hydrocarbon raw materials</w:t>
            </w:r>
          </w:p>
          <w:p w14:paraId="502CAF74" w14:textId="6962F16A" w:rsidR="00BB0391" w:rsidRPr="0097029C" w:rsidRDefault="00BB0391" w:rsidP="00BB0391">
            <w:pPr>
              <w:pStyle w:val="mat-body-1"/>
              <w:shd w:val="clear" w:color="auto" w:fill="FFFFFF"/>
              <w:spacing w:before="0" w:beforeAutospacing="0" w:after="0" w:afterAutospacing="0"/>
              <w:rPr>
                <w:spacing w:val="4"/>
                <w:lang w:val="en-US"/>
              </w:rPr>
            </w:pPr>
          </w:p>
        </w:tc>
        <w:tc>
          <w:tcPr>
            <w:tcW w:w="1102" w:type="dxa"/>
            <w:tcBorders>
              <w:top w:val="single" w:sz="4" w:space="0" w:color="auto"/>
              <w:left w:val="single" w:sz="4" w:space="0" w:color="auto"/>
              <w:bottom w:val="single" w:sz="4" w:space="0" w:color="auto"/>
              <w:right w:val="single" w:sz="4" w:space="0" w:color="auto"/>
            </w:tcBorders>
          </w:tcPr>
          <w:p w14:paraId="5D53C397" w14:textId="161D2BF9" w:rsidR="00BB0391" w:rsidRPr="0097029C" w:rsidRDefault="00A86ACB" w:rsidP="00BB0391">
            <w:pPr>
              <w:ind w:left="29"/>
              <w:jc w:val="center"/>
            </w:pPr>
            <w:r>
              <w:rPr>
                <w:lang w:val="kk-KZ"/>
              </w:rPr>
              <w:lastRenderedPageBreak/>
              <w:t xml:space="preserve"> мақала</w:t>
            </w:r>
          </w:p>
        </w:tc>
        <w:tc>
          <w:tcPr>
            <w:tcW w:w="2158" w:type="dxa"/>
            <w:tcBorders>
              <w:top w:val="single" w:sz="4" w:space="0" w:color="auto"/>
              <w:left w:val="single" w:sz="4" w:space="0" w:color="auto"/>
              <w:bottom w:val="single" w:sz="4" w:space="0" w:color="auto"/>
              <w:right w:val="single" w:sz="4" w:space="0" w:color="auto"/>
            </w:tcBorders>
          </w:tcPr>
          <w:p w14:paraId="073BF7A1" w14:textId="77777777" w:rsidR="00852A8D" w:rsidRDefault="00852A8D" w:rsidP="00852A8D">
            <w:pPr>
              <w:rPr>
                <w:bCs/>
              </w:rPr>
            </w:pPr>
            <w:r w:rsidRPr="00AC082B">
              <w:rPr>
                <w:bCs/>
              </w:rPr>
              <w:t>Journal of Chemical Technology and Metallurgy, 56, 1, 2021, P.104-115</w:t>
            </w:r>
          </w:p>
          <w:p w14:paraId="71835883" w14:textId="4AE4D1CE" w:rsidR="00BB0391" w:rsidRPr="00AC082B" w:rsidRDefault="007B3348" w:rsidP="00BB0391">
            <w:pPr>
              <w:jc w:val="center"/>
              <w:rPr>
                <w:rStyle w:val="a9"/>
                <w:i w:val="0"/>
              </w:rPr>
            </w:pPr>
            <w:hyperlink r:id="rId13" w:tgtFrame="_blank" w:history="1">
              <w:proofErr w:type="spellStart"/>
              <w:r w:rsidR="00F12AAD" w:rsidRPr="00F12AAD">
                <w:rPr>
                  <w:rStyle w:val="ad"/>
                  <w:b/>
                  <w:bCs/>
                  <w:iCs/>
                </w:rPr>
                <w:t>journal.uctm.edu</w:t>
              </w:r>
              <w:r w:rsidR="00F12AAD" w:rsidRPr="00F12AAD">
                <w:rPr>
                  <w:rStyle w:val="ad"/>
                  <w:iCs/>
                </w:rPr>
                <w:t>›node</w:t>
              </w:r>
              <w:proofErr w:type="spellEnd"/>
              <w:r w:rsidR="00F12AAD" w:rsidRPr="00F12AAD">
                <w:rPr>
                  <w:rStyle w:val="ad"/>
                  <w:iCs/>
                </w:rPr>
                <w:t>/j2021-1/11_19-189_p104-…</w:t>
              </w:r>
            </w:hyperlink>
          </w:p>
        </w:tc>
        <w:tc>
          <w:tcPr>
            <w:tcW w:w="1701" w:type="dxa"/>
            <w:tcBorders>
              <w:top w:val="single" w:sz="4" w:space="0" w:color="auto"/>
              <w:left w:val="single" w:sz="4" w:space="0" w:color="auto"/>
              <w:bottom w:val="single" w:sz="4" w:space="0" w:color="auto"/>
              <w:right w:val="single" w:sz="4" w:space="0" w:color="auto"/>
            </w:tcBorders>
          </w:tcPr>
          <w:p w14:paraId="62C8FF9B" w14:textId="77777777" w:rsidR="00793277" w:rsidRDefault="00793277" w:rsidP="00793277">
            <w:pPr>
              <w:jc w:val="center"/>
            </w:pPr>
            <w:r>
              <w:t>SJR 2024</w:t>
            </w:r>
          </w:p>
          <w:p w14:paraId="5C102EB9" w14:textId="77777777" w:rsidR="00BD60FB" w:rsidRDefault="00793277" w:rsidP="00793277">
            <w:pPr>
              <w:jc w:val="center"/>
            </w:pPr>
            <w:r>
              <w:t>0.196</w:t>
            </w:r>
          </w:p>
          <w:p w14:paraId="5402D412" w14:textId="73DD6092" w:rsidR="00793277" w:rsidRDefault="00793277" w:rsidP="00793277">
            <w:pPr>
              <w:jc w:val="center"/>
            </w:pPr>
            <w:r>
              <w:t xml:space="preserve"> Q3</w:t>
            </w:r>
          </w:p>
          <w:p w14:paraId="76B31181" w14:textId="77777777" w:rsidR="00793277" w:rsidRDefault="00793277" w:rsidP="00793277">
            <w:pPr>
              <w:jc w:val="center"/>
            </w:pPr>
            <w:r>
              <w:t>H-Index</w:t>
            </w:r>
          </w:p>
          <w:p w14:paraId="5480DB4D" w14:textId="77777777" w:rsidR="00BB0391" w:rsidRDefault="00793277" w:rsidP="00793277">
            <w:pPr>
              <w:jc w:val="center"/>
            </w:pPr>
            <w:r>
              <w:t>30</w:t>
            </w:r>
          </w:p>
          <w:p w14:paraId="4A132839" w14:textId="77777777" w:rsidR="00793277" w:rsidRDefault="00793277" w:rsidP="00793277">
            <w:pPr>
              <w:jc w:val="center"/>
            </w:pPr>
            <w:r>
              <w:t>ISSN</w:t>
            </w:r>
          </w:p>
          <w:p w14:paraId="5FB8FE63" w14:textId="77777777" w:rsidR="00793277" w:rsidRDefault="00793277" w:rsidP="00793277">
            <w:pPr>
              <w:jc w:val="center"/>
            </w:pPr>
            <w:r>
              <w:t>13147471, 13147978</w:t>
            </w:r>
          </w:p>
          <w:p w14:paraId="56E77F91" w14:textId="3780A1CE" w:rsidR="00BD60FB" w:rsidRPr="00AC082B" w:rsidRDefault="00BD60FB" w:rsidP="00BD60FB">
            <w:pPr>
              <w:jc w:val="center"/>
            </w:pPr>
          </w:p>
        </w:tc>
        <w:tc>
          <w:tcPr>
            <w:tcW w:w="1701" w:type="dxa"/>
            <w:tcBorders>
              <w:top w:val="single" w:sz="4" w:space="0" w:color="auto"/>
              <w:left w:val="single" w:sz="4" w:space="0" w:color="auto"/>
              <w:bottom w:val="single" w:sz="4" w:space="0" w:color="auto"/>
              <w:right w:val="single" w:sz="4" w:space="0" w:color="auto"/>
            </w:tcBorders>
          </w:tcPr>
          <w:p w14:paraId="0A15BFC3" w14:textId="77777777" w:rsidR="00BB0391" w:rsidRPr="0097029C" w:rsidRDefault="00BB0391" w:rsidP="00BB0391">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0D00E35E" w14:textId="37250000" w:rsidR="00BB0391" w:rsidRPr="0097029C" w:rsidRDefault="00BB0391" w:rsidP="00BB0391">
            <w:pPr>
              <w:jc w:val="center"/>
            </w:pPr>
            <w:proofErr w:type="spellStart"/>
            <w:r w:rsidRPr="0097029C">
              <w:t>CiteScore</w:t>
            </w:r>
            <w:proofErr w:type="spellEnd"/>
            <w:r w:rsidRPr="0097029C">
              <w:t xml:space="preserve"> 20</w:t>
            </w:r>
            <w:r w:rsidRPr="004E45BF">
              <w:t>2</w:t>
            </w:r>
            <w:r w:rsidR="004E45BF">
              <w:t>1</w:t>
            </w:r>
            <w:r w:rsidRPr="0097029C">
              <w:t xml:space="preserve">: </w:t>
            </w:r>
            <w:r w:rsidRPr="004E45BF">
              <w:t>1.</w:t>
            </w:r>
            <w:r w:rsidR="004E45BF">
              <w:t>4</w:t>
            </w:r>
            <w:r w:rsidRPr="0097029C">
              <w:t>;</w:t>
            </w:r>
          </w:p>
          <w:p w14:paraId="761F492A" w14:textId="7A7EB8BC" w:rsidR="00BB0391" w:rsidRPr="0097029C" w:rsidRDefault="004E45BF" w:rsidP="00BB0391">
            <w:pPr>
              <w:jc w:val="center"/>
            </w:pPr>
            <w:r>
              <w:t>38</w:t>
            </w:r>
            <w:r w:rsidRPr="0097029C">
              <w:t xml:space="preserve">% </w:t>
            </w:r>
            <w:r w:rsidRPr="0097029C">
              <w:rPr>
                <w:rFonts w:ascii="Arial" w:hAnsi="Arial" w:cs="Arial"/>
                <w:color w:val="2E2E2E"/>
                <w:sz w:val="21"/>
                <w:szCs w:val="21"/>
                <w:shd w:val="clear" w:color="auto" w:fill="FFFFFF"/>
              </w:rPr>
              <w:t xml:space="preserve"> </w:t>
            </w:r>
            <w:r w:rsidRPr="004E45BF">
              <w:t>Engineering: Industrial and Manufacturing Engineering</w:t>
            </w:r>
          </w:p>
          <w:p w14:paraId="7F6A4665" w14:textId="52CB7796" w:rsidR="00BB0391" w:rsidRPr="0097029C" w:rsidRDefault="00BB0391" w:rsidP="004E45BF">
            <w:pPr>
              <w:jc w:val="center"/>
            </w:pPr>
          </w:p>
        </w:tc>
        <w:tc>
          <w:tcPr>
            <w:tcW w:w="2268" w:type="dxa"/>
            <w:tcBorders>
              <w:top w:val="single" w:sz="4" w:space="0" w:color="auto"/>
              <w:left w:val="single" w:sz="4" w:space="0" w:color="auto"/>
              <w:bottom w:val="single" w:sz="4" w:space="0" w:color="auto"/>
              <w:right w:val="single" w:sz="4" w:space="0" w:color="auto"/>
            </w:tcBorders>
          </w:tcPr>
          <w:p w14:paraId="1AC4D038" w14:textId="77777777" w:rsidR="004E45BF" w:rsidRPr="004E45BF" w:rsidRDefault="004E45BF" w:rsidP="004E45BF">
            <w:pPr>
              <w:autoSpaceDE w:val="0"/>
              <w:autoSpaceDN w:val="0"/>
              <w:adjustRightInd w:val="0"/>
              <w:rPr>
                <w:rFonts w:eastAsia="Calibri"/>
                <w:bCs/>
                <w:color w:val="000000"/>
              </w:rPr>
            </w:pPr>
            <w:r w:rsidRPr="004E45BF">
              <w:rPr>
                <w:rFonts w:eastAsia="Calibri"/>
                <w:bCs/>
                <w:color w:val="000000"/>
              </w:rPr>
              <w:t xml:space="preserve">Ibrasheva1 R., </w:t>
            </w:r>
            <w:proofErr w:type="spellStart"/>
            <w:r w:rsidRPr="004E45BF">
              <w:rPr>
                <w:rFonts w:eastAsia="Calibri"/>
                <w:bCs/>
                <w:color w:val="000000"/>
              </w:rPr>
              <w:t>Yemelyanova</w:t>
            </w:r>
            <w:proofErr w:type="spellEnd"/>
            <w:r w:rsidRPr="004E45BF">
              <w:rPr>
                <w:rFonts w:eastAsia="Calibri"/>
                <w:bCs/>
                <w:color w:val="000000"/>
              </w:rPr>
              <w:t xml:space="preserve"> V., </w:t>
            </w:r>
            <w:proofErr w:type="spellStart"/>
            <w:r w:rsidRPr="004E45BF">
              <w:rPr>
                <w:rFonts w:eastAsia="Calibri"/>
                <w:bCs/>
                <w:color w:val="000000"/>
              </w:rPr>
              <w:t>Sassykova</w:t>
            </w:r>
            <w:proofErr w:type="spellEnd"/>
            <w:r w:rsidRPr="004E45BF">
              <w:rPr>
                <w:rFonts w:eastAsia="Calibri"/>
                <w:bCs/>
                <w:color w:val="000000"/>
              </w:rPr>
              <w:t xml:space="preserve"> L.</w:t>
            </w:r>
            <w:r w:rsidRPr="004E45BF">
              <w:rPr>
                <w:rFonts w:eastAsia="Calibri"/>
                <w:bCs/>
                <w:color w:val="000000"/>
                <w:lang w:val="kk-KZ"/>
              </w:rPr>
              <w:t>*</w:t>
            </w:r>
            <w:r w:rsidRPr="004E45BF">
              <w:rPr>
                <w:rFonts w:eastAsia="Calibri"/>
                <w:bCs/>
                <w:color w:val="000000"/>
              </w:rPr>
              <w:t xml:space="preserve">, </w:t>
            </w:r>
          </w:p>
          <w:p w14:paraId="0B74C425" w14:textId="77777777" w:rsidR="004E45BF" w:rsidRPr="004E45BF" w:rsidRDefault="004E45BF" w:rsidP="004E45BF">
            <w:pPr>
              <w:rPr>
                <w:bCs/>
              </w:rPr>
            </w:pPr>
            <w:proofErr w:type="spellStart"/>
            <w:r w:rsidRPr="004E45BF">
              <w:rPr>
                <w:bCs/>
                <w:u w:val="single"/>
              </w:rPr>
              <w:t>Dossumova</w:t>
            </w:r>
            <w:proofErr w:type="spellEnd"/>
            <w:r w:rsidRPr="004E45BF">
              <w:rPr>
                <w:bCs/>
                <w:u w:val="single"/>
              </w:rPr>
              <w:t xml:space="preserve"> B.T.</w:t>
            </w:r>
            <w:r w:rsidRPr="004E45BF">
              <w:rPr>
                <w:bCs/>
                <w:u w:val="single"/>
                <w:lang w:val="kk-KZ"/>
              </w:rPr>
              <w:t>,</w:t>
            </w:r>
            <w:r w:rsidRPr="004E45BF">
              <w:rPr>
                <w:bCs/>
              </w:rPr>
              <w:t xml:space="preserve"> </w:t>
            </w:r>
            <w:proofErr w:type="spellStart"/>
            <w:r w:rsidRPr="004E45BF">
              <w:rPr>
                <w:bCs/>
              </w:rPr>
              <w:t>Shakiyeva</w:t>
            </w:r>
            <w:proofErr w:type="spellEnd"/>
            <w:r w:rsidRPr="004E45BF">
              <w:rPr>
                <w:bCs/>
              </w:rPr>
              <w:t xml:space="preserve"> T.,</w:t>
            </w:r>
          </w:p>
          <w:p w14:paraId="2B1B977D" w14:textId="19958414" w:rsidR="00BB0391" w:rsidRPr="0097029C" w:rsidRDefault="004E45BF" w:rsidP="004E45BF">
            <w:pPr>
              <w:ind w:left="29"/>
            </w:pPr>
            <w:r w:rsidRPr="004E45BF">
              <w:rPr>
                <w:bCs/>
              </w:rPr>
              <w:t xml:space="preserve"> </w:t>
            </w:r>
            <w:proofErr w:type="spellStart"/>
            <w:r w:rsidRPr="004E45BF">
              <w:rPr>
                <w:bCs/>
              </w:rPr>
              <w:t>Shakiyev</w:t>
            </w:r>
            <w:proofErr w:type="spellEnd"/>
            <w:r w:rsidRPr="004E45BF">
              <w:rPr>
                <w:bCs/>
              </w:rPr>
              <w:t xml:space="preserve"> E., </w:t>
            </w:r>
            <w:proofErr w:type="spellStart"/>
            <w:r w:rsidRPr="004E45BF">
              <w:rPr>
                <w:bCs/>
              </w:rPr>
              <w:t>Baizhomartov</w:t>
            </w:r>
            <w:proofErr w:type="spellEnd"/>
            <w:r w:rsidRPr="004E45BF">
              <w:rPr>
                <w:bCs/>
              </w:rPr>
              <w:t xml:space="preserve"> B.</w:t>
            </w:r>
          </w:p>
        </w:tc>
        <w:tc>
          <w:tcPr>
            <w:tcW w:w="1271" w:type="dxa"/>
            <w:tcBorders>
              <w:top w:val="single" w:sz="4" w:space="0" w:color="auto"/>
              <w:left w:val="single" w:sz="4" w:space="0" w:color="auto"/>
              <w:bottom w:val="single" w:sz="4" w:space="0" w:color="auto"/>
              <w:right w:val="single" w:sz="4" w:space="0" w:color="auto"/>
            </w:tcBorders>
          </w:tcPr>
          <w:p w14:paraId="5C8F678E" w14:textId="0DE87C06" w:rsidR="00BB0391" w:rsidRPr="0097029C" w:rsidRDefault="00080FE0" w:rsidP="004E45BF">
            <w:pPr>
              <w:ind w:left="29"/>
              <w:jc w:val="center"/>
              <w:rPr>
                <w:lang w:val="kk-KZ"/>
              </w:rPr>
            </w:pPr>
            <w:r w:rsidRPr="00080FE0">
              <w:rPr>
                <w:lang w:val="kk-KZ"/>
              </w:rPr>
              <w:t>бірлескен автор</w:t>
            </w:r>
          </w:p>
        </w:tc>
      </w:tr>
      <w:tr w:rsidR="00BB0391" w:rsidRPr="0097029C" w14:paraId="79B75574"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06A0F3CD" w14:textId="77777777" w:rsidR="00BB0391" w:rsidRPr="0097029C" w:rsidRDefault="00BB0391" w:rsidP="00BB0391">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0F233176" w14:textId="57E95F61" w:rsidR="004E45BF" w:rsidRPr="004E45BF" w:rsidRDefault="004E45BF" w:rsidP="004E45BF">
            <w:pPr>
              <w:pStyle w:val="mat-body-1"/>
              <w:shd w:val="clear" w:color="auto" w:fill="FFFFFF"/>
              <w:rPr>
                <w:color w:val="000000"/>
                <w:lang w:val="en-US"/>
              </w:rPr>
            </w:pPr>
            <w:r w:rsidRPr="004E45BF">
              <w:rPr>
                <w:color w:val="000000"/>
                <w:lang w:val="en-US"/>
              </w:rPr>
              <w:t>Synthesis, Characterization of Magnetic Composites and</w:t>
            </w:r>
            <w:r>
              <w:rPr>
                <w:color w:val="000000"/>
                <w:lang w:val="kk-KZ"/>
              </w:rPr>
              <w:t xml:space="preserve"> </w:t>
            </w:r>
            <w:r w:rsidRPr="004E45BF">
              <w:rPr>
                <w:color w:val="000000"/>
                <w:lang w:val="en-US"/>
              </w:rPr>
              <w:t>Testing of Their Activity in Liquid-Phase Oxidation of Phenol</w:t>
            </w:r>
            <w:r>
              <w:rPr>
                <w:color w:val="000000"/>
                <w:lang w:val="kk-KZ"/>
              </w:rPr>
              <w:t xml:space="preserve"> </w:t>
            </w:r>
            <w:r w:rsidRPr="004E45BF">
              <w:rPr>
                <w:color w:val="000000"/>
                <w:lang w:val="en-US"/>
              </w:rPr>
              <w:t>with Oxygen</w:t>
            </w:r>
          </w:p>
          <w:p w14:paraId="67B5B98A" w14:textId="0742E5DC" w:rsidR="00BB0391" w:rsidRPr="0097029C" w:rsidRDefault="00BB0391" w:rsidP="00BB0391">
            <w:pPr>
              <w:pStyle w:val="mat-body-1"/>
              <w:shd w:val="clear" w:color="auto" w:fill="FFFFFF"/>
              <w:spacing w:before="0" w:beforeAutospacing="0" w:after="0" w:afterAutospacing="0"/>
              <w:rPr>
                <w:spacing w:val="4"/>
                <w:lang w:val="en-US"/>
              </w:rPr>
            </w:pPr>
          </w:p>
        </w:tc>
        <w:tc>
          <w:tcPr>
            <w:tcW w:w="1102" w:type="dxa"/>
            <w:tcBorders>
              <w:top w:val="single" w:sz="4" w:space="0" w:color="auto"/>
              <w:left w:val="single" w:sz="4" w:space="0" w:color="auto"/>
              <w:bottom w:val="single" w:sz="4" w:space="0" w:color="auto"/>
              <w:right w:val="single" w:sz="4" w:space="0" w:color="auto"/>
            </w:tcBorders>
          </w:tcPr>
          <w:p w14:paraId="419BDA92" w14:textId="49E6D112" w:rsidR="00BB0391" w:rsidRPr="0097029C" w:rsidRDefault="00A86ACB" w:rsidP="00BB0391">
            <w:pPr>
              <w:ind w:left="29"/>
              <w:jc w:val="center"/>
              <w:rPr>
                <w:lang w:val="ru-RU"/>
              </w:rP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21E9A210" w14:textId="77777777" w:rsidR="004E45BF" w:rsidRPr="00AC082B" w:rsidRDefault="004E45BF" w:rsidP="004E45BF">
            <w:pPr>
              <w:rPr>
                <w:bCs/>
              </w:rPr>
            </w:pPr>
            <w:proofErr w:type="spellStart"/>
            <w:r w:rsidRPr="00AC082B">
              <w:rPr>
                <w:bCs/>
              </w:rPr>
              <w:t>ChemEngineering</w:t>
            </w:r>
            <w:proofErr w:type="spellEnd"/>
            <w:r w:rsidRPr="00AC082B">
              <w:rPr>
                <w:bCs/>
              </w:rPr>
              <w:t xml:space="preserve"> 2022, 6, 68.</w:t>
            </w:r>
          </w:p>
          <w:p w14:paraId="5AE4240B" w14:textId="77777777" w:rsidR="004E45BF" w:rsidRDefault="007B3348" w:rsidP="004E45BF">
            <w:pPr>
              <w:suppressAutoHyphens/>
              <w:jc w:val="both"/>
              <w:rPr>
                <w:lang w:eastAsia="ar-SA"/>
              </w:rPr>
            </w:pPr>
            <w:hyperlink r:id="rId14" w:history="1">
              <w:r w:rsidR="004E45BF" w:rsidRPr="00AC082B">
                <w:rPr>
                  <w:color w:val="0563C1" w:themeColor="hyperlink"/>
                  <w:u w:val="single"/>
                  <w:lang w:eastAsia="ar-SA"/>
                </w:rPr>
                <w:t>https://doi.org/10.3390/chemengineering6050068</w:t>
              </w:r>
            </w:hyperlink>
            <w:r w:rsidR="004E45BF" w:rsidRPr="00AC082B">
              <w:rPr>
                <w:lang w:eastAsia="ar-SA"/>
              </w:rPr>
              <w:t>.</w:t>
            </w:r>
          </w:p>
          <w:p w14:paraId="31E94515" w14:textId="77777777" w:rsidR="00892A26" w:rsidRPr="00AC082B" w:rsidRDefault="00892A26" w:rsidP="004E45BF">
            <w:pPr>
              <w:suppressAutoHyphens/>
              <w:jc w:val="both"/>
              <w:rPr>
                <w:lang w:eastAsia="ar-SA"/>
              </w:rPr>
            </w:pPr>
          </w:p>
          <w:p w14:paraId="5CE136E1" w14:textId="5B8B0C73" w:rsidR="00892A26" w:rsidRPr="00892A26" w:rsidRDefault="007B3348" w:rsidP="00892A26">
            <w:pPr>
              <w:jc w:val="center"/>
              <w:rPr>
                <w:sz w:val="22"/>
                <w:szCs w:val="22"/>
                <w:lang w:val="kk-KZ" w:eastAsia="ar-SA"/>
              </w:rPr>
            </w:pPr>
            <w:hyperlink r:id="rId15" w:history="1">
              <w:r w:rsidR="00892A26" w:rsidRPr="008143BD">
                <w:rPr>
                  <w:rStyle w:val="ad"/>
                  <w:sz w:val="22"/>
                  <w:szCs w:val="22"/>
                  <w:lang w:val="kk-KZ" w:eastAsia="ar-SA"/>
                </w:rPr>
                <w:t>https://www.webofscience.com/wos/woscc/full-record/</w:t>
              </w:r>
              <w:r w:rsidR="00892A26">
                <w:t xml:space="preserve"> </w:t>
              </w:r>
              <w:r w:rsidR="00892A26" w:rsidRPr="00892A26">
                <w:rPr>
                  <w:rStyle w:val="ad"/>
                  <w:sz w:val="22"/>
                  <w:szCs w:val="22"/>
                  <w:lang w:val="kk-KZ" w:eastAsia="ar-SA"/>
                </w:rPr>
                <w:t>WOS:000872597800001</w:t>
              </w:r>
            </w:hyperlink>
          </w:p>
          <w:p w14:paraId="131CDB0C" w14:textId="4F65E0F5" w:rsidR="00BB0391" w:rsidRPr="00892A26" w:rsidRDefault="00BB0391" w:rsidP="00BB0391">
            <w:pPr>
              <w:jc w:val="center"/>
              <w:rPr>
                <w:rStyle w:val="a9"/>
                <w:i w:val="0"/>
                <w:lang w:val="kk-KZ"/>
              </w:rPr>
            </w:pPr>
          </w:p>
        </w:tc>
        <w:tc>
          <w:tcPr>
            <w:tcW w:w="1701" w:type="dxa"/>
            <w:tcBorders>
              <w:top w:val="single" w:sz="4" w:space="0" w:color="auto"/>
              <w:left w:val="single" w:sz="4" w:space="0" w:color="auto"/>
              <w:bottom w:val="single" w:sz="4" w:space="0" w:color="auto"/>
              <w:right w:val="single" w:sz="4" w:space="0" w:color="auto"/>
            </w:tcBorders>
          </w:tcPr>
          <w:p w14:paraId="2240FA24" w14:textId="77777777" w:rsidR="00892A26" w:rsidRDefault="00892A26" w:rsidP="00793277">
            <w:pPr>
              <w:jc w:val="center"/>
            </w:pPr>
            <w:r w:rsidRPr="00892A26">
              <w:t>IF-2.8 (2023)</w:t>
            </w:r>
          </w:p>
          <w:p w14:paraId="4BF5E382" w14:textId="31C8EDDA" w:rsidR="00793277" w:rsidRDefault="00793277" w:rsidP="00793277">
            <w:pPr>
              <w:jc w:val="center"/>
            </w:pPr>
            <w:r>
              <w:t>SJR 2024</w:t>
            </w:r>
          </w:p>
          <w:p w14:paraId="7F9DFF16" w14:textId="77777777" w:rsidR="00BD60FB" w:rsidRDefault="00793277" w:rsidP="00793277">
            <w:pPr>
              <w:jc w:val="center"/>
            </w:pPr>
            <w:r>
              <w:t xml:space="preserve">0.568 </w:t>
            </w:r>
          </w:p>
          <w:p w14:paraId="3325DB94" w14:textId="6B4FFBDB" w:rsidR="00793277" w:rsidRDefault="00793277" w:rsidP="00793277">
            <w:pPr>
              <w:jc w:val="center"/>
            </w:pPr>
            <w:r>
              <w:t>Q2</w:t>
            </w:r>
          </w:p>
          <w:p w14:paraId="4E657F14" w14:textId="159BB5B3" w:rsidR="00793277" w:rsidRDefault="00BD60FB" w:rsidP="00BD60FB">
            <w:pPr>
              <w:jc w:val="center"/>
            </w:pPr>
            <w:r>
              <w:t>Engineering, Chemical</w:t>
            </w:r>
          </w:p>
          <w:p w14:paraId="26C8F297" w14:textId="77777777" w:rsidR="00793277" w:rsidRDefault="00793277" w:rsidP="00793277">
            <w:pPr>
              <w:jc w:val="center"/>
            </w:pPr>
            <w:r>
              <w:t>H-Index</w:t>
            </w:r>
          </w:p>
          <w:p w14:paraId="15F8E4F6" w14:textId="77777777" w:rsidR="00BB0391" w:rsidRDefault="00793277" w:rsidP="00793277">
            <w:pPr>
              <w:jc w:val="center"/>
            </w:pPr>
            <w:r>
              <w:t>33</w:t>
            </w:r>
          </w:p>
          <w:p w14:paraId="5903949D" w14:textId="77777777" w:rsidR="00793277" w:rsidRDefault="00793277" w:rsidP="00793277">
            <w:pPr>
              <w:jc w:val="center"/>
            </w:pPr>
            <w:r>
              <w:t>ISSN</w:t>
            </w:r>
          </w:p>
          <w:p w14:paraId="550C2430" w14:textId="500DD705" w:rsidR="00793277" w:rsidRPr="00AC082B" w:rsidRDefault="00BD60FB" w:rsidP="00793277">
            <w:pPr>
              <w:jc w:val="center"/>
            </w:pPr>
            <w:r w:rsidRPr="00BD60FB">
              <w:t>2305-7084</w:t>
            </w:r>
          </w:p>
        </w:tc>
        <w:tc>
          <w:tcPr>
            <w:tcW w:w="1701" w:type="dxa"/>
            <w:tcBorders>
              <w:top w:val="single" w:sz="4" w:space="0" w:color="auto"/>
              <w:left w:val="single" w:sz="4" w:space="0" w:color="auto"/>
              <w:bottom w:val="single" w:sz="4" w:space="0" w:color="auto"/>
              <w:right w:val="single" w:sz="4" w:space="0" w:color="auto"/>
            </w:tcBorders>
          </w:tcPr>
          <w:p w14:paraId="4DD5348E" w14:textId="38DC89C4" w:rsidR="00BB0391" w:rsidRPr="0097029C" w:rsidRDefault="00BD60FB" w:rsidP="006955B0">
            <w:pPr>
              <w:ind w:left="29"/>
              <w:jc w:val="center"/>
            </w:pPr>
            <w:r w:rsidRPr="00BD60FB">
              <w:t>Emerging Sources Citation Index (ESCI)</w:t>
            </w:r>
          </w:p>
        </w:tc>
        <w:tc>
          <w:tcPr>
            <w:tcW w:w="1701" w:type="dxa"/>
            <w:tcBorders>
              <w:top w:val="single" w:sz="4" w:space="0" w:color="auto"/>
              <w:left w:val="single" w:sz="4" w:space="0" w:color="auto"/>
              <w:bottom w:val="single" w:sz="4" w:space="0" w:color="auto"/>
              <w:right w:val="single" w:sz="4" w:space="0" w:color="auto"/>
            </w:tcBorders>
          </w:tcPr>
          <w:p w14:paraId="4B2235D7" w14:textId="33C4135F" w:rsidR="00BB0391" w:rsidRPr="0097029C" w:rsidRDefault="00BB0391" w:rsidP="00BB0391">
            <w:pPr>
              <w:jc w:val="center"/>
            </w:pPr>
            <w:proofErr w:type="spellStart"/>
            <w:r w:rsidRPr="0097029C">
              <w:t>CiteScore</w:t>
            </w:r>
            <w:proofErr w:type="spellEnd"/>
            <w:r w:rsidRPr="0097029C">
              <w:t xml:space="preserve"> 20</w:t>
            </w:r>
            <w:r w:rsidRPr="0097029C">
              <w:rPr>
                <w:lang w:val="ru-RU"/>
              </w:rPr>
              <w:t>2</w:t>
            </w:r>
            <w:r w:rsidR="006D5319">
              <w:rPr>
                <w:lang w:val="ru-RU"/>
              </w:rPr>
              <w:t>2</w:t>
            </w:r>
            <w:r w:rsidRPr="0097029C">
              <w:t xml:space="preserve">: </w:t>
            </w:r>
            <w:r w:rsidR="006D5319">
              <w:rPr>
                <w:lang w:val="kk-KZ"/>
              </w:rPr>
              <w:t>4</w:t>
            </w:r>
            <w:r w:rsidRPr="0097029C">
              <w:rPr>
                <w:lang w:val="ru-RU"/>
              </w:rPr>
              <w:t>.</w:t>
            </w:r>
            <w:r w:rsidR="006D5319">
              <w:rPr>
                <w:lang w:val="ru-RU"/>
              </w:rPr>
              <w:t>7</w:t>
            </w:r>
            <w:r w:rsidRPr="0097029C">
              <w:t>;</w:t>
            </w:r>
          </w:p>
          <w:p w14:paraId="7A785963" w14:textId="77777777" w:rsidR="00BB0391" w:rsidRPr="0097029C" w:rsidRDefault="00BB0391" w:rsidP="00BB0391">
            <w:pPr>
              <w:jc w:val="center"/>
            </w:pPr>
          </w:p>
          <w:p w14:paraId="074E13BD" w14:textId="6CE08614" w:rsidR="00BB0391" w:rsidRPr="0097029C" w:rsidRDefault="006D5319" w:rsidP="00BB0391">
            <w:pPr>
              <w:jc w:val="center"/>
            </w:pPr>
            <w:r>
              <w:rPr>
                <w:lang w:val="ru-RU"/>
              </w:rPr>
              <w:t>77</w:t>
            </w:r>
            <w:r w:rsidRPr="0097029C">
              <w:t>%</w:t>
            </w:r>
            <w:r>
              <w:rPr>
                <w:lang w:val="kk-KZ"/>
              </w:rPr>
              <w:t xml:space="preserve"> </w:t>
            </w:r>
            <w:proofErr w:type="spellStart"/>
            <w:r w:rsidRPr="006D5319">
              <w:rPr>
                <w:lang w:val="ru-RU"/>
              </w:rPr>
              <w:t>Engineering</w:t>
            </w:r>
            <w:proofErr w:type="spellEnd"/>
            <w:r w:rsidRPr="006D5319">
              <w:rPr>
                <w:lang w:val="ru-RU"/>
              </w:rPr>
              <w:t xml:space="preserve">: </w:t>
            </w:r>
            <w:proofErr w:type="spellStart"/>
            <w:r w:rsidRPr="006D5319">
              <w:rPr>
                <w:lang w:val="ru-RU"/>
              </w:rPr>
              <w:t>General</w:t>
            </w:r>
            <w:proofErr w:type="spellEnd"/>
            <w:r w:rsidRPr="006D5319">
              <w:rPr>
                <w:lang w:val="ru-RU"/>
              </w:rPr>
              <w:t xml:space="preserve"> </w:t>
            </w:r>
            <w:proofErr w:type="spellStart"/>
            <w:r w:rsidRPr="006D5319">
              <w:rPr>
                <w:lang w:val="ru-RU"/>
              </w:rPr>
              <w:t>Engineering</w:t>
            </w:r>
            <w:proofErr w:type="spellEnd"/>
            <w:r w:rsidRPr="006D5319">
              <w:rPr>
                <w:lang w:val="ru-RU"/>
              </w:rPr>
              <w:t xml:space="preserve"> </w:t>
            </w:r>
          </w:p>
        </w:tc>
        <w:tc>
          <w:tcPr>
            <w:tcW w:w="2268" w:type="dxa"/>
            <w:tcBorders>
              <w:top w:val="single" w:sz="4" w:space="0" w:color="auto"/>
              <w:left w:val="single" w:sz="4" w:space="0" w:color="auto"/>
              <w:bottom w:val="single" w:sz="4" w:space="0" w:color="auto"/>
              <w:right w:val="single" w:sz="4" w:space="0" w:color="auto"/>
            </w:tcBorders>
          </w:tcPr>
          <w:p w14:paraId="3EA620D8" w14:textId="77777777" w:rsidR="006D5319" w:rsidRPr="006D5319" w:rsidRDefault="006D5319" w:rsidP="006D5319">
            <w:pPr>
              <w:autoSpaceDE w:val="0"/>
              <w:autoSpaceDN w:val="0"/>
              <w:adjustRightInd w:val="0"/>
              <w:rPr>
                <w:rFonts w:eastAsia="Calibri"/>
                <w:bCs/>
                <w:color w:val="000000"/>
              </w:rPr>
            </w:pPr>
            <w:proofErr w:type="spellStart"/>
            <w:r w:rsidRPr="006D5319">
              <w:rPr>
                <w:rFonts w:eastAsia="Calibri"/>
                <w:bCs/>
                <w:color w:val="000000"/>
                <w:u w:val="single"/>
              </w:rPr>
              <w:t>Dossumova</w:t>
            </w:r>
            <w:proofErr w:type="spellEnd"/>
            <w:r w:rsidRPr="006D5319">
              <w:rPr>
                <w:rFonts w:eastAsia="Calibri"/>
                <w:bCs/>
                <w:color w:val="000000"/>
                <w:u w:val="single"/>
              </w:rPr>
              <w:t xml:space="preserve"> B.T.</w:t>
            </w:r>
            <w:r w:rsidRPr="006D5319">
              <w:rPr>
                <w:rFonts w:eastAsia="Calibri"/>
                <w:bCs/>
                <w:color w:val="000000"/>
                <w:u w:val="single"/>
                <w:lang w:val="kk-KZ"/>
              </w:rPr>
              <w:t>,</w:t>
            </w:r>
            <w:r w:rsidRPr="006D5319">
              <w:rPr>
                <w:rFonts w:eastAsia="Calibri"/>
                <w:bCs/>
                <w:color w:val="000000"/>
              </w:rPr>
              <w:t xml:space="preserve"> </w:t>
            </w:r>
            <w:proofErr w:type="spellStart"/>
            <w:r w:rsidRPr="006D5319">
              <w:rPr>
                <w:rFonts w:eastAsia="Calibri"/>
                <w:bCs/>
                <w:color w:val="000000"/>
              </w:rPr>
              <w:t>Shakiyeva</w:t>
            </w:r>
            <w:proofErr w:type="spellEnd"/>
            <w:r w:rsidRPr="006D5319">
              <w:rPr>
                <w:rFonts w:eastAsia="Calibri"/>
                <w:bCs/>
                <w:color w:val="000000"/>
              </w:rPr>
              <w:t xml:space="preserve">, T.V., </w:t>
            </w:r>
            <w:proofErr w:type="spellStart"/>
            <w:r w:rsidRPr="006D5319">
              <w:rPr>
                <w:rFonts w:eastAsia="Calibri"/>
                <w:bCs/>
                <w:color w:val="000000"/>
              </w:rPr>
              <w:t>Muktaly</w:t>
            </w:r>
            <w:proofErr w:type="spellEnd"/>
            <w:r w:rsidRPr="006D5319">
              <w:rPr>
                <w:rFonts w:eastAsia="Calibri"/>
                <w:bCs/>
                <w:color w:val="000000"/>
              </w:rPr>
              <w:t>, D.,</w:t>
            </w:r>
          </w:p>
          <w:p w14:paraId="0646E44D" w14:textId="77777777" w:rsidR="006D5319" w:rsidRPr="006D5319" w:rsidRDefault="006D5319" w:rsidP="006D5319">
            <w:pPr>
              <w:autoSpaceDE w:val="0"/>
              <w:autoSpaceDN w:val="0"/>
              <w:adjustRightInd w:val="0"/>
              <w:rPr>
                <w:rFonts w:eastAsia="Calibri"/>
                <w:bCs/>
                <w:color w:val="000000"/>
              </w:rPr>
            </w:pPr>
            <w:proofErr w:type="spellStart"/>
            <w:r w:rsidRPr="006D5319">
              <w:rPr>
                <w:rFonts w:eastAsia="Calibri"/>
                <w:bCs/>
                <w:color w:val="000000"/>
              </w:rPr>
              <w:t>Sassykova</w:t>
            </w:r>
            <w:proofErr w:type="spellEnd"/>
            <w:r w:rsidRPr="006D5319">
              <w:rPr>
                <w:rFonts w:eastAsia="Calibri"/>
                <w:bCs/>
                <w:color w:val="000000"/>
              </w:rPr>
              <w:t>, L.R.</w:t>
            </w:r>
            <w:r w:rsidRPr="006D5319">
              <w:rPr>
                <w:rFonts w:eastAsia="Calibri"/>
                <w:bCs/>
                <w:color w:val="000000"/>
                <w:lang w:val="kk-KZ"/>
              </w:rPr>
              <w:t>*</w:t>
            </w:r>
            <w:r w:rsidRPr="006D5319">
              <w:rPr>
                <w:rFonts w:eastAsia="Calibri"/>
                <w:bCs/>
                <w:color w:val="000000"/>
              </w:rPr>
              <w:t xml:space="preserve">, </w:t>
            </w:r>
            <w:proofErr w:type="spellStart"/>
            <w:r w:rsidRPr="006D5319">
              <w:rPr>
                <w:rFonts w:eastAsia="Calibri"/>
                <w:bCs/>
                <w:color w:val="000000"/>
              </w:rPr>
              <w:t>Baizhomartov</w:t>
            </w:r>
            <w:proofErr w:type="spellEnd"/>
            <w:r w:rsidRPr="006D5319">
              <w:rPr>
                <w:rFonts w:eastAsia="Calibri"/>
                <w:bCs/>
                <w:color w:val="000000"/>
              </w:rPr>
              <w:t>, B.B.,</w:t>
            </w:r>
          </w:p>
          <w:p w14:paraId="5957FF91" w14:textId="68B10BAD" w:rsidR="00BB0391" w:rsidRPr="0097029C" w:rsidRDefault="006D5319" w:rsidP="006D5319">
            <w:pPr>
              <w:ind w:left="29"/>
            </w:pPr>
            <w:r w:rsidRPr="006D5319">
              <w:rPr>
                <w:bCs/>
              </w:rPr>
              <w:t>Subramanian, S.</w:t>
            </w:r>
          </w:p>
        </w:tc>
        <w:tc>
          <w:tcPr>
            <w:tcW w:w="1271" w:type="dxa"/>
            <w:tcBorders>
              <w:top w:val="single" w:sz="4" w:space="0" w:color="auto"/>
              <w:left w:val="single" w:sz="4" w:space="0" w:color="auto"/>
              <w:bottom w:val="single" w:sz="4" w:space="0" w:color="auto"/>
              <w:right w:val="single" w:sz="4" w:space="0" w:color="auto"/>
            </w:tcBorders>
          </w:tcPr>
          <w:p w14:paraId="23AF89FD" w14:textId="7367ABAD" w:rsidR="00080FE0" w:rsidRDefault="00080FE0" w:rsidP="00BB0391">
            <w:pPr>
              <w:ind w:left="29"/>
              <w:jc w:val="center"/>
              <w:rPr>
                <w:lang w:val="kk-KZ"/>
              </w:rPr>
            </w:pPr>
            <w:r>
              <w:rPr>
                <w:lang w:val="kk-KZ"/>
              </w:rPr>
              <w:t>Бірінші</w:t>
            </w:r>
          </w:p>
          <w:p w14:paraId="1FF44993" w14:textId="204D7844" w:rsidR="00BB0391" w:rsidRPr="0097029C" w:rsidRDefault="00BB0391" w:rsidP="00BB0391">
            <w:pPr>
              <w:ind w:left="29"/>
              <w:jc w:val="center"/>
              <w:rPr>
                <w:lang w:val="kk-KZ"/>
              </w:rPr>
            </w:pPr>
            <w:r w:rsidRPr="0097029C">
              <w:rPr>
                <w:lang w:val="kk-KZ"/>
              </w:rPr>
              <w:t>автор</w:t>
            </w:r>
          </w:p>
        </w:tc>
      </w:tr>
      <w:tr w:rsidR="00BB0391" w:rsidRPr="0097029C" w14:paraId="012CE326"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49B4DD11" w14:textId="77777777" w:rsidR="00BB0391" w:rsidRPr="0097029C" w:rsidRDefault="00BB0391" w:rsidP="00BB0391">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3A91A9EC" w14:textId="5CC247CB" w:rsidR="00BB0391" w:rsidRPr="0097029C" w:rsidRDefault="006D5319" w:rsidP="00BB0391">
            <w:pPr>
              <w:pStyle w:val="mat-body-1"/>
              <w:shd w:val="clear" w:color="auto" w:fill="FFFFFF"/>
              <w:spacing w:before="0" w:beforeAutospacing="0" w:after="0" w:afterAutospacing="0"/>
              <w:rPr>
                <w:spacing w:val="4"/>
                <w:lang w:val="en-US"/>
              </w:rPr>
            </w:pPr>
            <w:r w:rsidRPr="007B26D8">
              <w:rPr>
                <w:bCs/>
                <w:lang w:val="kk-KZ" w:eastAsia="en-US"/>
              </w:rPr>
              <w:t>Natural waters and industrial waste water, waste water with phenol-containing compounds, methods of water purification</w:t>
            </w:r>
          </w:p>
        </w:tc>
        <w:tc>
          <w:tcPr>
            <w:tcW w:w="1102" w:type="dxa"/>
            <w:tcBorders>
              <w:top w:val="single" w:sz="4" w:space="0" w:color="auto"/>
              <w:left w:val="single" w:sz="4" w:space="0" w:color="auto"/>
              <w:bottom w:val="single" w:sz="4" w:space="0" w:color="auto"/>
              <w:right w:val="single" w:sz="4" w:space="0" w:color="auto"/>
            </w:tcBorders>
          </w:tcPr>
          <w:p w14:paraId="013086EC" w14:textId="566FB36E" w:rsidR="00BB0391" w:rsidRPr="00A86ACB" w:rsidRDefault="00A86ACB" w:rsidP="00BB0391">
            <w:pPr>
              <w:ind w:left="29"/>
              <w:jc w:val="center"/>
              <w:rPr>
                <w:lang w:val="kk-KZ"/>
              </w:rP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4FF42485" w14:textId="77777777" w:rsidR="00341C7C" w:rsidRPr="00AC082B" w:rsidRDefault="00341C7C" w:rsidP="00341C7C">
            <w:pPr>
              <w:jc w:val="center"/>
              <w:rPr>
                <w:bCs/>
                <w:lang w:val="kk-KZ" w:eastAsia="en-US"/>
              </w:rPr>
            </w:pPr>
            <w:r w:rsidRPr="00AC082B">
              <w:rPr>
                <w:bCs/>
                <w:lang w:val="kk-KZ" w:eastAsia="en-US"/>
              </w:rPr>
              <w:t>Rasayan J. Chem., 16(3), 1591- 1598(2023)</w:t>
            </w:r>
          </w:p>
          <w:p w14:paraId="3DB4CA73" w14:textId="0B71DD7B" w:rsidR="00341C7C" w:rsidRPr="00AC082B" w:rsidRDefault="00341C7C" w:rsidP="00341C7C">
            <w:pPr>
              <w:jc w:val="center"/>
              <w:rPr>
                <w:rStyle w:val="a9"/>
                <w:i w:val="0"/>
              </w:rPr>
            </w:pPr>
            <w:r w:rsidRPr="00AC082B">
              <w:rPr>
                <w:rFonts w:ascii="Arial" w:hAnsi="Arial" w:cs="Arial"/>
                <w:color w:val="555555"/>
                <w:sz w:val="21"/>
                <w:szCs w:val="21"/>
                <w:shd w:val="clear" w:color="auto" w:fill="FFFFFF"/>
              </w:rPr>
              <w:t>DOI:</w:t>
            </w:r>
            <w:hyperlink r:id="rId16" w:tgtFrame="_blank" w:history="1">
              <w:r w:rsidRPr="00AC082B">
                <w:rPr>
                  <w:rFonts w:ascii="Arial" w:hAnsi="Arial" w:cs="Arial"/>
                  <w:color w:val="0000FF"/>
                  <w:sz w:val="21"/>
                  <w:szCs w:val="21"/>
                  <w:u w:val="single"/>
                  <w:bdr w:val="none" w:sz="0" w:space="0" w:color="auto" w:frame="1"/>
                  <w:shd w:val="clear" w:color="auto" w:fill="FFFFFF"/>
                </w:rPr>
                <w:t>10.31788/RJC.2023.1638403</w:t>
              </w:r>
            </w:hyperlink>
          </w:p>
        </w:tc>
        <w:tc>
          <w:tcPr>
            <w:tcW w:w="1701" w:type="dxa"/>
            <w:tcBorders>
              <w:top w:val="single" w:sz="4" w:space="0" w:color="auto"/>
              <w:left w:val="single" w:sz="4" w:space="0" w:color="auto"/>
              <w:bottom w:val="single" w:sz="4" w:space="0" w:color="auto"/>
              <w:right w:val="single" w:sz="4" w:space="0" w:color="auto"/>
            </w:tcBorders>
          </w:tcPr>
          <w:p w14:paraId="719D19B2" w14:textId="77777777" w:rsidR="00793277" w:rsidRDefault="00793277" w:rsidP="00793277">
            <w:pPr>
              <w:jc w:val="center"/>
            </w:pPr>
            <w:r>
              <w:t>SJR 2024</w:t>
            </w:r>
          </w:p>
          <w:p w14:paraId="0ECEBA6D" w14:textId="77777777" w:rsidR="00BD60FB" w:rsidRDefault="00793277" w:rsidP="00793277">
            <w:pPr>
              <w:jc w:val="center"/>
            </w:pPr>
            <w:r>
              <w:t xml:space="preserve">0.225 </w:t>
            </w:r>
          </w:p>
          <w:p w14:paraId="32EFB102" w14:textId="2BD2A4F7" w:rsidR="00793277" w:rsidRDefault="00793277" w:rsidP="00793277">
            <w:pPr>
              <w:jc w:val="center"/>
            </w:pPr>
            <w:r>
              <w:t>Q3</w:t>
            </w:r>
          </w:p>
          <w:p w14:paraId="30667092" w14:textId="77777777" w:rsidR="00793277" w:rsidRDefault="00793277" w:rsidP="00793277">
            <w:pPr>
              <w:jc w:val="center"/>
            </w:pPr>
          </w:p>
          <w:p w14:paraId="64F95885" w14:textId="77777777" w:rsidR="00793277" w:rsidRDefault="00793277" w:rsidP="00793277">
            <w:pPr>
              <w:jc w:val="center"/>
            </w:pPr>
            <w:r>
              <w:t>H-Index</w:t>
            </w:r>
          </w:p>
          <w:p w14:paraId="4CC5CB18" w14:textId="77777777" w:rsidR="00793277" w:rsidRDefault="00793277" w:rsidP="00793277">
            <w:pPr>
              <w:jc w:val="center"/>
            </w:pPr>
            <w:r>
              <w:t>35</w:t>
            </w:r>
          </w:p>
          <w:p w14:paraId="5B0D3D52" w14:textId="77777777" w:rsidR="00793277" w:rsidRDefault="00793277" w:rsidP="00793277">
            <w:pPr>
              <w:jc w:val="center"/>
            </w:pPr>
            <w:r>
              <w:t>ISSN</w:t>
            </w:r>
          </w:p>
          <w:p w14:paraId="5BC778E4" w14:textId="25F65852" w:rsidR="00BB0391" w:rsidRPr="00AC082B" w:rsidRDefault="00793277" w:rsidP="00793277">
            <w:pPr>
              <w:jc w:val="center"/>
            </w:pPr>
            <w:r>
              <w:t>09741496, 09760083</w:t>
            </w:r>
          </w:p>
        </w:tc>
        <w:tc>
          <w:tcPr>
            <w:tcW w:w="1701" w:type="dxa"/>
            <w:tcBorders>
              <w:top w:val="single" w:sz="4" w:space="0" w:color="auto"/>
              <w:left w:val="single" w:sz="4" w:space="0" w:color="auto"/>
              <w:bottom w:val="single" w:sz="4" w:space="0" w:color="auto"/>
              <w:right w:val="single" w:sz="4" w:space="0" w:color="auto"/>
            </w:tcBorders>
          </w:tcPr>
          <w:p w14:paraId="0E75A357" w14:textId="77777777" w:rsidR="00BB0391" w:rsidRPr="0097029C" w:rsidRDefault="00BB0391" w:rsidP="00BB0391">
            <w:pPr>
              <w:ind w:left="29"/>
              <w:jc w:val="center"/>
            </w:pPr>
          </w:p>
        </w:tc>
        <w:tc>
          <w:tcPr>
            <w:tcW w:w="1701" w:type="dxa"/>
            <w:tcBorders>
              <w:top w:val="single" w:sz="4" w:space="0" w:color="auto"/>
              <w:left w:val="single" w:sz="4" w:space="0" w:color="auto"/>
              <w:bottom w:val="single" w:sz="4" w:space="0" w:color="auto"/>
              <w:right w:val="single" w:sz="4" w:space="0" w:color="auto"/>
            </w:tcBorders>
          </w:tcPr>
          <w:p w14:paraId="0C799B98" w14:textId="0A3D171B" w:rsidR="006C4DD8" w:rsidRDefault="006C4DD8" w:rsidP="006C4DD8">
            <w:pPr>
              <w:jc w:val="center"/>
            </w:pPr>
            <w:proofErr w:type="spellStart"/>
            <w:r>
              <w:t>CiteScore</w:t>
            </w:r>
            <w:proofErr w:type="spellEnd"/>
            <w:r>
              <w:t xml:space="preserve"> 202</w:t>
            </w:r>
            <w:r w:rsidR="00C22F52">
              <w:t>3</w:t>
            </w:r>
            <w:r>
              <w:t xml:space="preserve">: </w:t>
            </w:r>
            <w:r w:rsidR="00C22F52">
              <w:t>1</w:t>
            </w:r>
            <w:r>
              <w:t>.</w:t>
            </w:r>
            <w:r w:rsidR="00C22F52">
              <w:t>9</w:t>
            </w:r>
            <w:r>
              <w:t>;</w:t>
            </w:r>
          </w:p>
          <w:p w14:paraId="76469E59" w14:textId="38E97AA9" w:rsidR="006C4DD8" w:rsidRDefault="006C4DD8" w:rsidP="006C4DD8">
            <w:pPr>
              <w:jc w:val="center"/>
            </w:pPr>
            <w:r>
              <w:t>5</w:t>
            </w:r>
            <w:r w:rsidR="00C22F52">
              <w:t>1</w:t>
            </w:r>
            <w:r>
              <w:t>%   Pharmacology, Toxicology and Pharmaceutics 34%   General Chemical Engineering;</w:t>
            </w:r>
          </w:p>
          <w:p w14:paraId="4683DC43" w14:textId="330C818D" w:rsidR="00243791" w:rsidRDefault="00243791" w:rsidP="006C4DD8">
            <w:pPr>
              <w:jc w:val="center"/>
            </w:pPr>
            <w:r>
              <w:t>3</w:t>
            </w:r>
            <w:r>
              <w:rPr>
                <w:lang w:val="kk-KZ"/>
              </w:rPr>
              <w:t>5</w:t>
            </w:r>
            <w:r>
              <w:t xml:space="preserve">%   </w:t>
            </w:r>
            <w:r w:rsidRPr="00243791">
              <w:t>General Chemistry</w:t>
            </w:r>
          </w:p>
          <w:p w14:paraId="5207F248" w14:textId="4D2BFF79" w:rsidR="00BB0391" w:rsidRPr="0097029C" w:rsidRDefault="00BB0391" w:rsidP="006C4DD8">
            <w:pPr>
              <w:jc w:val="center"/>
            </w:pPr>
          </w:p>
        </w:tc>
        <w:tc>
          <w:tcPr>
            <w:tcW w:w="2268" w:type="dxa"/>
            <w:tcBorders>
              <w:top w:val="single" w:sz="4" w:space="0" w:color="auto"/>
              <w:left w:val="single" w:sz="4" w:space="0" w:color="auto"/>
              <w:bottom w:val="single" w:sz="4" w:space="0" w:color="auto"/>
              <w:right w:val="single" w:sz="4" w:space="0" w:color="auto"/>
            </w:tcBorders>
          </w:tcPr>
          <w:p w14:paraId="6FE1B79A" w14:textId="0B62874B" w:rsidR="00341C7C" w:rsidRDefault="00341C7C" w:rsidP="00341C7C">
            <w:pPr>
              <w:spacing w:line="276" w:lineRule="auto"/>
              <w:rPr>
                <w:bCs/>
                <w:lang w:val="kk-KZ" w:eastAsia="en-US"/>
              </w:rPr>
            </w:pPr>
            <w:r w:rsidRPr="007B26D8">
              <w:rPr>
                <w:bCs/>
                <w:lang w:val="kk-KZ" w:eastAsia="en-US"/>
              </w:rPr>
              <w:t xml:space="preserve"> </w:t>
            </w:r>
            <w:r w:rsidRPr="007B26D8">
              <w:rPr>
                <w:bCs/>
                <w:u w:val="single"/>
                <w:lang w:val="kk-KZ" w:eastAsia="en-US"/>
              </w:rPr>
              <w:t>B.T. Dossumova,</w:t>
            </w:r>
            <w:r w:rsidRPr="007B26D8">
              <w:rPr>
                <w:bCs/>
                <w:lang w:val="kk-KZ" w:eastAsia="en-US"/>
              </w:rPr>
              <w:t xml:space="preserve"> </w:t>
            </w:r>
          </w:p>
          <w:p w14:paraId="105D71E4" w14:textId="57106A35" w:rsidR="00341C7C" w:rsidRDefault="00341C7C" w:rsidP="00341C7C">
            <w:pPr>
              <w:spacing w:line="276" w:lineRule="auto"/>
              <w:rPr>
                <w:bCs/>
                <w:lang w:val="kk-KZ" w:eastAsia="en-US"/>
              </w:rPr>
            </w:pPr>
            <w:r w:rsidRPr="007B26D8">
              <w:rPr>
                <w:bCs/>
                <w:lang w:val="kk-KZ" w:eastAsia="en-US"/>
              </w:rPr>
              <w:t xml:space="preserve"> L.R. Sassykova </w:t>
            </w:r>
            <w:r w:rsidRPr="006D5319">
              <w:rPr>
                <w:rFonts w:eastAsia="Calibri"/>
                <w:bCs/>
                <w:color w:val="000000"/>
                <w:lang w:val="kk-KZ"/>
              </w:rPr>
              <w:t>*</w:t>
            </w:r>
            <w:r>
              <w:rPr>
                <w:rFonts w:eastAsia="Calibri"/>
                <w:bCs/>
                <w:color w:val="000000"/>
                <w:lang w:val="kk-KZ"/>
              </w:rPr>
              <w:t xml:space="preserve">, </w:t>
            </w:r>
            <w:r w:rsidRPr="007B26D8">
              <w:rPr>
                <w:bCs/>
                <w:lang w:val="kk-KZ" w:eastAsia="en-US"/>
              </w:rPr>
              <w:t>T.V. Shakiyeva,</w:t>
            </w:r>
          </w:p>
          <w:p w14:paraId="15E69E68" w14:textId="6BE6FEDC" w:rsidR="00BB0391" w:rsidRPr="00341C7C" w:rsidRDefault="00341C7C" w:rsidP="00341C7C">
            <w:pPr>
              <w:ind w:left="29"/>
              <w:rPr>
                <w:lang w:val="kk-KZ"/>
              </w:rPr>
            </w:pPr>
            <w:r w:rsidRPr="007B26D8">
              <w:rPr>
                <w:bCs/>
                <w:lang w:val="kk-KZ" w:eastAsia="en-US"/>
              </w:rPr>
              <w:t>D. Muktaly, B.Baizhomartov, H.Kurokawa</w:t>
            </w:r>
          </w:p>
        </w:tc>
        <w:tc>
          <w:tcPr>
            <w:tcW w:w="1271" w:type="dxa"/>
            <w:tcBorders>
              <w:top w:val="single" w:sz="4" w:space="0" w:color="auto"/>
              <w:left w:val="single" w:sz="4" w:space="0" w:color="auto"/>
              <w:bottom w:val="single" w:sz="4" w:space="0" w:color="auto"/>
              <w:right w:val="single" w:sz="4" w:space="0" w:color="auto"/>
            </w:tcBorders>
          </w:tcPr>
          <w:p w14:paraId="5BB9F2EA" w14:textId="77777777" w:rsidR="00080FE0" w:rsidRDefault="00080FE0" w:rsidP="00080FE0">
            <w:pPr>
              <w:ind w:left="29"/>
              <w:jc w:val="center"/>
              <w:rPr>
                <w:lang w:val="kk-KZ"/>
              </w:rPr>
            </w:pPr>
            <w:r>
              <w:rPr>
                <w:lang w:val="kk-KZ"/>
              </w:rPr>
              <w:t>Бірінші</w:t>
            </w:r>
          </w:p>
          <w:p w14:paraId="4B57C4FC" w14:textId="483D3402" w:rsidR="00BB0391" w:rsidRPr="0097029C" w:rsidRDefault="00080FE0" w:rsidP="00080FE0">
            <w:pPr>
              <w:ind w:left="29"/>
              <w:jc w:val="center"/>
              <w:rPr>
                <w:lang w:val="kk-KZ"/>
              </w:rPr>
            </w:pPr>
            <w:r w:rsidRPr="0097029C">
              <w:rPr>
                <w:lang w:val="kk-KZ"/>
              </w:rPr>
              <w:t xml:space="preserve">автор </w:t>
            </w:r>
          </w:p>
        </w:tc>
      </w:tr>
      <w:tr w:rsidR="006C4DD8" w:rsidRPr="0097029C" w14:paraId="203D5BB7"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10E6C7C3" w14:textId="77777777" w:rsidR="006C4DD8" w:rsidRPr="0097029C" w:rsidRDefault="006C4DD8" w:rsidP="006C4DD8">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008A41E2" w14:textId="51524071" w:rsidR="006C4DD8" w:rsidRPr="0097029C" w:rsidRDefault="006C4DD8" w:rsidP="006C4DD8">
            <w:pPr>
              <w:pStyle w:val="mat-body-1"/>
              <w:shd w:val="clear" w:color="auto" w:fill="FFFFFF"/>
              <w:spacing w:before="0" w:beforeAutospacing="0" w:after="0" w:afterAutospacing="0"/>
              <w:rPr>
                <w:spacing w:val="4"/>
                <w:lang w:val="en-US"/>
              </w:rPr>
            </w:pPr>
            <w:r w:rsidRPr="007B26D8">
              <w:rPr>
                <w:bCs/>
                <w:lang w:val="kk-KZ" w:eastAsia="en-US"/>
              </w:rPr>
              <w:t xml:space="preserve">Сatalysts, magnetic composites for removal of </w:t>
            </w:r>
            <w:r w:rsidRPr="007B26D8">
              <w:rPr>
                <w:bCs/>
                <w:lang w:val="kk-KZ" w:eastAsia="en-US"/>
              </w:rPr>
              <w:lastRenderedPageBreak/>
              <w:t xml:space="preserve">phenol-containing compounds from wastewater </w:t>
            </w:r>
          </w:p>
        </w:tc>
        <w:tc>
          <w:tcPr>
            <w:tcW w:w="1102" w:type="dxa"/>
            <w:tcBorders>
              <w:top w:val="single" w:sz="4" w:space="0" w:color="auto"/>
              <w:left w:val="single" w:sz="4" w:space="0" w:color="auto"/>
              <w:bottom w:val="single" w:sz="4" w:space="0" w:color="auto"/>
              <w:right w:val="single" w:sz="4" w:space="0" w:color="auto"/>
            </w:tcBorders>
          </w:tcPr>
          <w:p w14:paraId="530E3DDD" w14:textId="18FC36EB" w:rsidR="006C4DD8" w:rsidRPr="0097029C" w:rsidRDefault="004002B9" w:rsidP="006C4DD8">
            <w:pPr>
              <w:ind w:left="29"/>
              <w:jc w:val="center"/>
            </w:pPr>
            <w:r>
              <w:rPr>
                <w:lang w:val="kk-KZ" w:eastAsia="en-US"/>
              </w:rPr>
              <w:lastRenderedPageBreak/>
              <w:t>мақала</w:t>
            </w:r>
          </w:p>
        </w:tc>
        <w:tc>
          <w:tcPr>
            <w:tcW w:w="2158" w:type="dxa"/>
            <w:tcBorders>
              <w:top w:val="single" w:sz="4" w:space="0" w:color="auto"/>
              <w:left w:val="single" w:sz="4" w:space="0" w:color="auto"/>
              <w:bottom w:val="single" w:sz="4" w:space="0" w:color="auto"/>
              <w:right w:val="single" w:sz="4" w:space="0" w:color="auto"/>
            </w:tcBorders>
          </w:tcPr>
          <w:p w14:paraId="3C1AB522" w14:textId="77777777" w:rsidR="006C4DD8" w:rsidRPr="00AC082B" w:rsidRDefault="006C4DD8" w:rsidP="006C4DD8">
            <w:pPr>
              <w:jc w:val="center"/>
              <w:rPr>
                <w:bCs/>
                <w:lang w:val="kk-KZ" w:eastAsia="en-US"/>
              </w:rPr>
            </w:pPr>
            <w:r w:rsidRPr="00AC082B">
              <w:rPr>
                <w:bCs/>
                <w:lang w:val="kk-KZ" w:eastAsia="en-US"/>
              </w:rPr>
              <w:t>Rasayan J. Chem., 16(3), 1605-1612(2023)</w:t>
            </w:r>
          </w:p>
          <w:p w14:paraId="64681B0E" w14:textId="30CCB5A4" w:rsidR="006C4DD8" w:rsidRPr="00AC082B" w:rsidRDefault="00C22F52" w:rsidP="00C22F52">
            <w:pPr>
              <w:jc w:val="center"/>
              <w:rPr>
                <w:rStyle w:val="a9"/>
                <w:i w:val="0"/>
                <w:lang w:val="kk-KZ"/>
              </w:rPr>
            </w:pPr>
            <w:r w:rsidRPr="00AC082B">
              <w:rPr>
                <w:bCs/>
                <w:color w:val="4472C4" w:themeColor="accent1"/>
                <w:lang w:val="kk-KZ" w:eastAsia="en-US"/>
              </w:rPr>
              <w:lastRenderedPageBreak/>
              <w:t>http://doi.org/10.31788/RJC.2023.1638420</w:t>
            </w:r>
          </w:p>
        </w:tc>
        <w:tc>
          <w:tcPr>
            <w:tcW w:w="1701" w:type="dxa"/>
            <w:tcBorders>
              <w:top w:val="single" w:sz="4" w:space="0" w:color="auto"/>
              <w:left w:val="single" w:sz="4" w:space="0" w:color="auto"/>
              <w:bottom w:val="single" w:sz="4" w:space="0" w:color="auto"/>
              <w:right w:val="single" w:sz="4" w:space="0" w:color="auto"/>
            </w:tcBorders>
            <w:vAlign w:val="center"/>
          </w:tcPr>
          <w:p w14:paraId="37C5597A" w14:textId="77777777" w:rsidR="00793277" w:rsidRPr="00793277" w:rsidRDefault="00793277" w:rsidP="00793277">
            <w:pPr>
              <w:jc w:val="center"/>
              <w:rPr>
                <w:lang w:val="kk-KZ"/>
              </w:rPr>
            </w:pPr>
            <w:r w:rsidRPr="00793277">
              <w:rPr>
                <w:lang w:val="kk-KZ"/>
              </w:rPr>
              <w:lastRenderedPageBreak/>
              <w:t>SJR 2024</w:t>
            </w:r>
          </w:p>
          <w:p w14:paraId="4B0F6881" w14:textId="77777777" w:rsidR="00BD60FB" w:rsidRDefault="00793277" w:rsidP="00793277">
            <w:pPr>
              <w:jc w:val="center"/>
              <w:rPr>
                <w:lang w:val="kk-KZ"/>
              </w:rPr>
            </w:pPr>
            <w:r w:rsidRPr="00793277">
              <w:rPr>
                <w:lang w:val="kk-KZ"/>
              </w:rPr>
              <w:t xml:space="preserve">0.225 </w:t>
            </w:r>
          </w:p>
          <w:p w14:paraId="29066148" w14:textId="2928EF5C" w:rsidR="00793277" w:rsidRPr="00793277" w:rsidRDefault="00793277" w:rsidP="00793277">
            <w:pPr>
              <w:jc w:val="center"/>
              <w:rPr>
                <w:lang w:val="kk-KZ"/>
              </w:rPr>
            </w:pPr>
            <w:r w:rsidRPr="00793277">
              <w:rPr>
                <w:lang w:val="kk-KZ"/>
              </w:rPr>
              <w:t>Q3</w:t>
            </w:r>
          </w:p>
          <w:p w14:paraId="3E2798FE" w14:textId="77777777" w:rsidR="00793277" w:rsidRPr="00793277" w:rsidRDefault="00793277" w:rsidP="00793277">
            <w:pPr>
              <w:jc w:val="center"/>
              <w:rPr>
                <w:lang w:val="kk-KZ"/>
              </w:rPr>
            </w:pPr>
            <w:r w:rsidRPr="00793277">
              <w:rPr>
                <w:lang w:val="kk-KZ"/>
              </w:rPr>
              <w:t>H-Index</w:t>
            </w:r>
          </w:p>
          <w:p w14:paraId="10251C45" w14:textId="77777777" w:rsidR="00793277" w:rsidRPr="00793277" w:rsidRDefault="00793277" w:rsidP="00793277">
            <w:pPr>
              <w:jc w:val="center"/>
              <w:rPr>
                <w:lang w:val="kk-KZ"/>
              </w:rPr>
            </w:pPr>
            <w:r w:rsidRPr="00793277">
              <w:rPr>
                <w:lang w:val="kk-KZ"/>
              </w:rPr>
              <w:lastRenderedPageBreak/>
              <w:t>35</w:t>
            </w:r>
          </w:p>
          <w:p w14:paraId="7ABA4E4B" w14:textId="77777777" w:rsidR="00793277" w:rsidRPr="00793277" w:rsidRDefault="00793277" w:rsidP="00793277">
            <w:pPr>
              <w:jc w:val="center"/>
              <w:rPr>
                <w:lang w:val="kk-KZ"/>
              </w:rPr>
            </w:pPr>
            <w:r w:rsidRPr="00793277">
              <w:rPr>
                <w:lang w:val="kk-KZ"/>
              </w:rPr>
              <w:t>ISSN</w:t>
            </w:r>
          </w:p>
          <w:p w14:paraId="3D7ADD50" w14:textId="77777777" w:rsidR="006C4DD8" w:rsidRDefault="00793277" w:rsidP="00793277">
            <w:pPr>
              <w:jc w:val="center"/>
              <w:rPr>
                <w:lang w:val="kk-KZ"/>
              </w:rPr>
            </w:pPr>
            <w:r w:rsidRPr="00793277">
              <w:rPr>
                <w:lang w:val="kk-KZ"/>
              </w:rPr>
              <w:t>09741496, 09760083</w:t>
            </w:r>
          </w:p>
          <w:p w14:paraId="08E2D03D" w14:textId="70344BC4" w:rsidR="00480981" w:rsidRPr="00AC082B" w:rsidRDefault="00480981" w:rsidP="00793277">
            <w:pPr>
              <w:jc w:val="center"/>
              <w:rPr>
                <w:lang w:val="kk-KZ"/>
              </w:rPr>
            </w:pPr>
            <w:r w:rsidRPr="00480981">
              <w:rPr>
                <w:lang w:val="kk-KZ"/>
              </w:rPr>
              <w:t>Chemical Engineering</w:t>
            </w:r>
          </w:p>
        </w:tc>
        <w:tc>
          <w:tcPr>
            <w:tcW w:w="1701" w:type="dxa"/>
            <w:tcBorders>
              <w:top w:val="single" w:sz="4" w:space="0" w:color="auto"/>
              <w:left w:val="single" w:sz="4" w:space="0" w:color="auto"/>
              <w:bottom w:val="single" w:sz="4" w:space="0" w:color="auto"/>
              <w:right w:val="single" w:sz="4" w:space="0" w:color="auto"/>
            </w:tcBorders>
          </w:tcPr>
          <w:p w14:paraId="005B7A13" w14:textId="040A490D" w:rsidR="006C4DD8" w:rsidRPr="00C22F52" w:rsidRDefault="006C4DD8" w:rsidP="006C4DD8">
            <w:pPr>
              <w:ind w:left="29"/>
              <w:jc w:val="center"/>
              <w:rPr>
                <w:lang w:val="kk-KZ"/>
              </w:rPr>
            </w:pPr>
          </w:p>
        </w:tc>
        <w:tc>
          <w:tcPr>
            <w:tcW w:w="1701" w:type="dxa"/>
            <w:tcBorders>
              <w:top w:val="single" w:sz="4" w:space="0" w:color="auto"/>
              <w:left w:val="single" w:sz="4" w:space="0" w:color="auto"/>
              <w:bottom w:val="single" w:sz="4" w:space="0" w:color="auto"/>
              <w:right w:val="single" w:sz="4" w:space="0" w:color="auto"/>
            </w:tcBorders>
          </w:tcPr>
          <w:p w14:paraId="2CEB5063" w14:textId="4CF1CED1" w:rsidR="006C4DD8" w:rsidRDefault="006C4DD8" w:rsidP="006C4DD8">
            <w:pPr>
              <w:jc w:val="center"/>
            </w:pPr>
            <w:proofErr w:type="spellStart"/>
            <w:r>
              <w:t>CiteScore</w:t>
            </w:r>
            <w:proofErr w:type="spellEnd"/>
            <w:r>
              <w:t xml:space="preserve"> 202</w:t>
            </w:r>
            <w:r w:rsidR="00C22F52">
              <w:t>3</w:t>
            </w:r>
            <w:r>
              <w:t xml:space="preserve">: </w:t>
            </w:r>
            <w:r w:rsidR="00C22F52">
              <w:t>1</w:t>
            </w:r>
            <w:r>
              <w:t>.</w:t>
            </w:r>
            <w:r w:rsidR="00C22F52">
              <w:t>9</w:t>
            </w:r>
            <w:r>
              <w:t>;</w:t>
            </w:r>
          </w:p>
          <w:p w14:paraId="71C4EF15" w14:textId="77777777" w:rsidR="00243791" w:rsidRDefault="006C4DD8" w:rsidP="00243791">
            <w:pPr>
              <w:ind w:left="-250" w:firstLine="250"/>
              <w:jc w:val="center"/>
              <w:rPr>
                <w:lang w:val="kk-KZ"/>
              </w:rPr>
            </w:pPr>
            <w:r>
              <w:t>5</w:t>
            </w:r>
            <w:r w:rsidR="00C22F52">
              <w:t>1</w:t>
            </w:r>
            <w:r w:rsidR="00243791">
              <w:t xml:space="preserve">%   </w:t>
            </w:r>
            <w:proofErr w:type="spellStart"/>
            <w:r w:rsidR="00243791">
              <w:t>Pharmacolog</w:t>
            </w:r>
            <w:proofErr w:type="spellEnd"/>
            <w:r w:rsidR="00243791">
              <w:rPr>
                <w:lang w:val="kk-KZ"/>
              </w:rPr>
              <w:t xml:space="preserve"> </w:t>
            </w:r>
            <w:r w:rsidR="00243791">
              <w:lastRenderedPageBreak/>
              <w:t>Toxicology</w:t>
            </w:r>
            <w:r w:rsidR="00243791">
              <w:rPr>
                <w:lang w:val="kk-KZ"/>
              </w:rPr>
              <w:t xml:space="preserve"> </w:t>
            </w:r>
            <w:r w:rsidR="00243791">
              <w:t>and Pharmaceutics</w:t>
            </w:r>
            <w:r w:rsidR="00243791">
              <w:rPr>
                <w:lang w:val="kk-KZ"/>
              </w:rPr>
              <w:t xml:space="preserve">; </w:t>
            </w:r>
            <w:r w:rsidR="00243791">
              <w:t>3</w:t>
            </w:r>
            <w:r w:rsidR="00243791">
              <w:rPr>
                <w:lang w:val="kk-KZ"/>
              </w:rPr>
              <w:t>5</w:t>
            </w:r>
            <w:r w:rsidR="00243791">
              <w:t xml:space="preserve">%   </w:t>
            </w:r>
            <w:r w:rsidR="00243791" w:rsidRPr="00243791">
              <w:rPr>
                <w:lang w:val="kk-KZ"/>
              </w:rPr>
              <w:t>General Chemistry</w:t>
            </w:r>
            <w:r w:rsidR="00243791">
              <w:rPr>
                <w:lang w:val="kk-KZ"/>
              </w:rPr>
              <w:t xml:space="preserve">; </w:t>
            </w:r>
          </w:p>
          <w:p w14:paraId="5066CA12" w14:textId="2B14F4C9" w:rsidR="006C4DD8" w:rsidRPr="0097029C" w:rsidRDefault="00243791" w:rsidP="00243791">
            <w:pPr>
              <w:ind w:left="-250" w:firstLine="250"/>
              <w:jc w:val="center"/>
            </w:pPr>
            <w:r w:rsidRPr="00243791">
              <w:rPr>
                <w:lang w:val="kk-KZ"/>
              </w:rPr>
              <w:t xml:space="preserve"> </w:t>
            </w:r>
            <w:r w:rsidR="006C4DD8">
              <w:t>34%   General Chemical Engineering</w:t>
            </w:r>
          </w:p>
        </w:tc>
        <w:tc>
          <w:tcPr>
            <w:tcW w:w="2268" w:type="dxa"/>
            <w:tcBorders>
              <w:top w:val="single" w:sz="4" w:space="0" w:color="auto"/>
              <w:left w:val="single" w:sz="4" w:space="0" w:color="auto"/>
              <w:bottom w:val="single" w:sz="4" w:space="0" w:color="auto"/>
              <w:right w:val="single" w:sz="4" w:space="0" w:color="auto"/>
            </w:tcBorders>
          </w:tcPr>
          <w:p w14:paraId="126303F6" w14:textId="19A130AC" w:rsidR="006C4DD8" w:rsidRPr="0097029C" w:rsidRDefault="006C4DD8" w:rsidP="006C4DD8">
            <w:pPr>
              <w:ind w:left="29"/>
              <w:jc w:val="center"/>
            </w:pPr>
            <w:r w:rsidRPr="007B26D8">
              <w:rPr>
                <w:bCs/>
                <w:lang w:val="kk-KZ" w:eastAsia="en-US"/>
              </w:rPr>
              <w:lastRenderedPageBreak/>
              <w:t xml:space="preserve">L.R. Sassykova, T.V. Shakiyeva, </w:t>
            </w:r>
            <w:r w:rsidRPr="007B26D8">
              <w:rPr>
                <w:bCs/>
                <w:u w:val="single"/>
                <w:lang w:val="kk-KZ" w:eastAsia="en-US"/>
              </w:rPr>
              <w:t>B.T. Dossumova</w:t>
            </w:r>
            <w:r w:rsidRPr="007B26D8">
              <w:rPr>
                <w:bCs/>
                <w:lang w:val="kk-KZ" w:eastAsia="en-US"/>
              </w:rPr>
              <w:t xml:space="preserve">, M. S. Ilmuratova, D. </w:t>
            </w:r>
            <w:r w:rsidRPr="007B26D8">
              <w:rPr>
                <w:bCs/>
                <w:lang w:val="kk-KZ" w:eastAsia="en-US"/>
              </w:rPr>
              <w:lastRenderedPageBreak/>
              <w:t>Muktaly, Zh. M. Zhaxibayeva, A.R. Sassykova and B. Baizhomartov</w:t>
            </w:r>
            <w:r w:rsidRPr="0097029C">
              <w:rPr>
                <w:rStyle w:val="authors-moduleumr1o"/>
                <w:rFonts w:eastAsiaTheme="majorEastAsia"/>
                <w:shd w:val="clear" w:color="auto" w:fill="FFFFFF"/>
              </w:rPr>
              <w:t>.</w:t>
            </w:r>
          </w:p>
        </w:tc>
        <w:tc>
          <w:tcPr>
            <w:tcW w:w="1271" w:type="dxa"/>
            <w:tcBorders>
              <w:top w:val="single" w:sz="4" w:space="0" w:color="auto"/>
              <w:left w:val="single" w:sz="4" w:space="0" w:color="auto"/>
              <w:bottom w:val="single" w:sz="4" w:space="0" w:color="auto"/>
              <w:right w:val="single" w:sz="4" w:space="0" w:color="auto"/>
            </w:tcBorders>
          </w:tcPr>
          <w:p w14:paraId="7B9BBA0C" w14:textId="3FCF7829" w:rsidR="006C4DD8" w:rsidRPr="0097029C" w:rsidRDefault="00080FE0" w:rsidP="006C4DD8">
            <w:pPr>
              <w:ind w:left="29"/>
              <w:jc w:val="center"/>
              <w:rPr>
                <w:lang w:val="kk-KZ"/>
              </w:rPr>
            </w:pPr>
            <w:r w:rsidRPr="00080FE0">
              <w:rPr>
                <w:lang w:val="kk-KZ"/>
              </w:rPr>
              <w:lastRenderedPageBreak/>
              <w:t>бірлескен автор</w:t>
            </w:r>
          </w:p>
        </w:tc>
      </w:tr>
      <w:tr w:rsidR="00FD5184" w:rsidRPr="00266CA7" w14:paraId="700ADA30"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3B1C5672" w14:textId="77777777" w:rsidR="00FD5184" w:rsidRPr="0097029C" w:rsidRDefault="00FD5184" w:rsidP="00FD5184">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492D2EC0" w14:textId="4F2FDBA1" w:rsidR="00FD5184" w:rsidRPr="0097029C" w:rsidRDefault="00FD5184" w:rsidP="00FD5184">
            <w:pPr>
              <w:pStyle w:val="mat-body-1"/>
              <w:shd w:val="clear" w:color="auto" w:fill="FFFFFF"/>
              <w:spacing w:before="0" w:beforeAutospacing="0" w:after="0" w:afterAutospacing="0"/>
              <w:rPr>
                <w:spacing w:val="4"/>
                <w:lang w:val="en-US"/>
              </w:rPr>
            </w:pPr>
            <w:r w:rsidRPr="00C564E5">
              <w:rPr>
                <w:bCs/>
                <w:lang w:val="kk-KZ" w:eastAsia="en-US"/>
              </w:rPr>
              <w:t xml:space="preserve">Development of nanostructured catalysts for catalytic oxidative water purification from organic impurities, including phenolic compounds </w:t>
            </w:r>
          </w:p>
        </w:tc>
        <w:tc>
          <w:tcPr>
            <w:tcW w:w="1102" w:type="dxa"/>
            <w:tcBorders>
              <w:top w:val="single" w:sz="4" w:space="0" w:color="auto"/>
              <w:left w:val="single" w:sz="4" w:space="0" w:color="auto"/>
              <w:bottom w:val="single" w:sz="4" w:space="0" w:color="auto"/>
              <w:right w:val="single" w:sz="4" w:space="0" w:color="auto"/>
            </w:tcBorders>
          </w:tcPr>
          <w:p w14:paraId="656765B2" w14:textId="31BEE3FF" w:rsidR="00FD5184" w:rsidRPr="0097029C" w:rsidRDefault="00A86ACB" w:rsidP="00FD5184">
            <w:pPr>
              <w:ind w:left="29"/>
              <w:jc w:val="cente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30ED7799" w14:textId="166442FB" w:rsidR="00FD5184" w:rsidRPr="00AC082B" w:rsidRDefault="00FD5184" w:rsidP="00FD5184">
            <w:pPr>
              <w:rPr>
                <w:bCs/>
                <w:color w:val="4472C4" w:themeColor="accent1"/>
                <w:lang w:val="kk-KZ" w:eastAsia="en-US"/>
              </w:rPr>
            </w:pPr>
            <w:r w:rsidRPr="00AC082B">
              <w:rPr>
                <w:bCs/>
                <w:lang w:val="kk-KZ" w:eastAsia="en-US"/>
              </w:rPr>
              <w:t xml:space="preserve">Chimica Techno Acta 2023, vol. 10(3), No. 202310309.  </w:t>
            </w:r>
            <w:r w:rsidRPr="00AC082B">
              <w:rPr>
                <w:bCs/>
                <w:color w:val="4472C4" w:themeColor="accent1"/>
                <w:lang w:val="kk-KZ" w:eastAsia="en-US"/>
              </w:rPr>
              <w:t>DOI: 10.15826/chimtech.2023.10.3.09</w:t>
            </w:r>
          </w:p>
          <w:p w14:paraId="4AB557B9" w14:textId="211202A6" w:rsidR="00FD5184" w:rsidRPr="00AC082B" w:rsidRDefault="00FD5184" w:rsidP="00FD5184">
            <w:pPr>
              <w:jc w:val="center"/>
              <w:rPr>
                <w:rStyle w:val="a9"/>
                <w:i w:val="0"/>
                <w:lang w:val="es-ES"/>
              </w:rPr>
            </w:pPr>
            <w:r w:rsidRPr="00AC082B">
              <w:rPr>
                <w:bCs/>
                <w:lang w:val="kk-KZ" w:eastAsia="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92BF80E" w14:textId="77777777" w:rsidR="00793277" w:rsidRPr="00793277" w:rsidRDefault="00793277" w:rsidP="00793277">
            <w:pPr>
              <w:jc w:val="center"/>
              <w:rPr>
                <w:lang w:val="es-ES"/>
              </w:rPr>
            </w:pPr>
            <w:r w:rsidRPr="00793277">
              <w:rPr>
                <w:lang w:val="es-ES"/>
              </w:rPr>
              <w:t>SJR 2024</w:t>
            </w:r>
          </w:p>
          <w:p w14:paraId="227375BD" w14:textId="77777777" w:rsidR="00BD60FB" w:rsidRDefault="00793277" w:rsidP="00793277">
            <w:pPr>
              <w:jc w:val="center"/>
              <w:rPr>
                <w:lang w:val="es-ES"/>
              </w:rPr>
            </w:pPr>
            <w:r w:rsidRPr="00793277">
              <w:rPr>
                <w:lang w:val="es-ES"/>
              </w:rPr>
              <w:t xml:space="preserve">0.188 </w:t>
            </w:r>
          </w:p>
          <w:p w14:paraId="16D7FEA4" w14:textId="42789AEB" w:rsidR="00793277" w:rsidRPr="00793277" w:rsidRDefault="00793277" w:rsidP="00793277">
            <w:pPr>
              <w:jc w:val="center"/>
              <w:rPr>
                <w:lang w:val="es-ES"/>
              </w:rPr>
            </w:pPr>
            <w:r w:rsidRPr="00793277">
              <w:rPr>
                <w:lang w:val="es-ES"/>
              </w:rPr>
              <w:t>Q4</w:t>
            </w:r>
          </w:p>
          <w:p w14:paraId="683D43E3" w14:textId="77777777" w:rsidR="00793277" w:rsidRPr="00793277" w:rsidRDefault="00793277" w:rsidP="00793277">
            <w:pPr>
              <w:jc w:val="center"/>
              <w:rPr>
                <w:lang w:val="es-ES"/>
              </w:rPr>
            </w:pPr>
            <w:r w:rsidRPr="00793277">
              <w:rPr>
                <w:lang w:val="es-ES"/>
              </w:rPr>
              <w:t>H-Index</w:t>
            </w:r>
          </w:p>
          <w:p w14:paraId="00337C8C" w14:textId="77777777" w:rsidR="00FD5184" w:rsidRDefault="00793277" w:rsidP="00793277">
            <w:pPr>
              <w:jc w:val="center"/>
              <w:rPr>
                <w:lang w:val="es-ES"/>
              </w:rPr>
            </w:pPr>
            <w:r w:rsidRPr="00793277">
              <w:rPr>
                <w:lang w:val="es-ES"/>
              </w:rPr>
              <w:t>8</w:t>
            </w:r>
          </w:p>
          <w:p w14:paraId="7B56D7CF" w14:textId="77777777" w:rsidR="00793277" w:rsidRPr="00793277" w:rsidRDefault="00793277" w:rsidP="00793277">
            <w:pPr>
              <w:jc w:val="center"/>
              <w:rPr>
                <w:lang w:val="es-ES"/>
              </w:rPr>
            </w:pPr>
            <w:r w:rsidRPr="00793277">
              <w:rPr>
                <w:lang w:val="es-ES"/>
              </w:rPr>
              <w:t>ISSN</w:t>
            </w:r>
          </w:p>
          <w:p w14:paraId="411BE3FF" w14:textId="462CCDF3" w:rsidR="00FB19F0" w:rsidRDefault="00793277" w:rsidP="00793277">
            <w:pPr>
              <w:jc w:val="center"/>
              <w:rPr>
                <w:lang w:val="es-ES"/>
              </w:rPr>
            </w:pPr>
            <w:r w:rsidRPr="00793277">
              <w:rPr>
                <w:lang w:val="es-ES"/>
              </w:rPr>
              <w:t>24095613, 24111414</w:t>
            </w:r>
          </w:p>
          <w:p w14:paraId="3FE5C4FC" w14:textId="242AC328" w:rsidR="00BD60FB" w:rsidRDefault="00480981" w:rsidP="00793277">
            <w:pPr>
              <w:jc w:val="center"/>
              <w:rPr>
                <w:lang w:val="es-ES"/>
              </w:rPr>
            </w:pPr>
            <w:r w:rsidRPr="00480981">
              <w:rPr>
                <w:lang w:val="es-ES"/>
              </w:rPr>
              <w:t>Chemical Engineering</w:t>
            </w:r>
          </w:p>
          <w:p w14:paraId="6CC2CBFD" w14:textId="77777777" w:rsidR="00BD60FB" w:rsidRDefault="00BD60FB" w:rsidP="00793277">
            <w:pPr>
              <w:jc w:val="center"/>
              <w:rPr>
                <w:lang w:val="es-ES"/>
              </w:rPr>
            </w:pPr>
          </w:p>
          <w:p w14:paraId="66067C3C" w14:textId="77777777" w:rsidR="00FB19F0" w:rsidRDefault="00FB19F0" w:rsidP="00793277">
            <w:pPr>
              <w:jc w:val="center"/>
              <w:rPr>
                <w:lang w:val="es-ES"/>
              </w:rPr>
            </w:pPr>
          </w:p>
          <w:p w14:paraId="29F329ED" w14:textId="4DA21623" w:rsidR="00FB19F0" w:rsidRPr="00AC082B" w:rsidRDefault="00FB19F0" w:rsidP="00793277">
            <w:pPr>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709C3B24" w14:textId="5803BE22" w:rsidR="00FD5184" w:rsidRPr="0097029C" w:rsidRDefault="00FD5184" w:rsidP="00FD5184">
            <w:pPr>
              <w:ind w:left="29"/>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01CEAC86" w14:textId="58C7A01E" w:rsidR="00FD5184" w:rsidRDefault="00FD5184" w:rsidP="00FD5184">
            <w:pPr>
              <w:jc w:val="center"/>
            </w:pPr>
            <w:proofErr w:type="spellStart"/>
            <w:r>
              <w:t>CiteScore</w:t>
            </w:r>
            <w:proofErr w:type="spellEnd"/>
            <w:r>
              <w:t xml:space="preserve"> 2023: 1.0;</w:t>
            </w:r>
          </w:p>
          <w:p w14:paraId="3495D04F" w14:textId="110CA4AD" w:rsidR="00FD5184" w:rsidRPr="0097029C" w:rsidRDefault="00FD5184" w:rsidP="00FD5184">
            <w:pPr>
              <w:jc w:val="center"/>
            </w:pPr>
            <w:r>
              <w:t xml:space="preserve">20%   </w:t>
            </w:r>
            <w:r w:rsidRPr="00FD5184">
              <w:t>Chemical Engineering: General Chemical Engineering</w:t>
            </w:r>
          </w:p>
        </w:tc>
        <w:tc>
          <w:tcPr>
            <w:tcW w:w="2268" w:type="dxa"/>
            <w:tcBorders>
              <w:top w:val="single" w:sz="4" w:space="0" w:color="auto"/>
              <w:left w:val="single" w:sz="4" w:space="0" w:color="auto"/>
              <w:bottom w:val="single" w:sz="4" w:space="0" w:color="auto"/>
              <w:right w:val="single" w:sz="4" w:space="0" w:color="auto"/>
            </w:tcBorders>
          </w:tcPr>
          <w:p w14:paraId="726546D4" w14:textId="40015D4E" w:rsidR="00FD5184" w:rsidRPr="0097029C" w:rsidRDefault="00FD5184" w:rsidP="00803493">
            <w:pPr>
              <w:ind w:left="29"/>
              <w:jc w:val="center"/>
            </w:pPr>
            <w:r w:rsidRPr="00C564E5">
              <w:rPr>
                <w:bCs/>
                <w:lang w:val="kk-KZ" w:eastAsia="en-US"/>
              </w:rPr>
              <w:t xml:space="preserve">L. R. Sassykova, </w:t>
            </w:r>
            <w:r w:rsidRPr="00B60A09">
              <w:rPr>
                <w:bCs/>
                <w:u w:val="single"/>
                <w:lang w:val="kk-KZ" w:eastAsia="en-US"/>
              </w:rPr>
              <w:t>B.T. Dossumova</w:t>
            </w:r>
            <w:r w:rsidRPr="00C564E5">
              <w:rPr>
                <w:bCs/>
                <w:lang w:val="kk-KZ" w:eastAsia="en-US"/>
              </w:rPr>
              <w:t xml:space="preserve">, M. Ilmuratova, T. V. Shakiyeva, </w:t>
            </w:r>
            <w:r w:rsidR="00803493">
              <w:rPr>
                <w:bCs/>
                <w:lang w:val="kk-KZ" w:eastAsia="en-US"/>
              </w:rPr>
              <w:t>Т</w:t>
            </w:r>
            <w:r w:rsidRPr="00C564E5">
              <w:rPr>
                <w:bCs/>
                <w:lang w:val="kk-KZ" w:eastAsia="en-US"/>
              </w:rPr>
              <w:t>. B. Baizhomartov, А. R. Sassykova, Zh. M. Zhaxibayeva, T.S. Abildin.</w:t>
            </w:r>
            <w:r w:rsidRPr="0097029C">
              <w:rPr>
                <w:shd w:val="clear" w:color="auto" w:fill="FFFFFF"/>
              </w:rPr>
              <w:t xml:space="preserve"> </w:t>
            </w:r>
          </w:p>
        </w:tc>
        <w:tc>
          <w:tcPr>
            <w:tcW w:w="1271" w:type="dxa"/>
            <w:tcBorders>
              <w:top w:val="single" w:sz="4" w:space="0" w:color="auto"/>
              <w:left w:val="single" w:sz="4" w:space="0" w:color="auto"/>
              <w:bottom w:val="single" w:sz="4" w:space="0" w:color="auto"/>
              <w:right w:val="single" w:sz="4" w:space="0" w:color="auto"/>
            </w:tcBorders>
          </w:tcPr>
          <w:p w14:paraId="325B34F1" w14:textId="270319C1" w:rsidR="00FD5184" w:rsidRPr="004A04BE" w:rsidRDefault="00080FE0" w:rsidP="00FD5184">
            <w:pPr>
              <w:ind w:left="29"/>
              <w:jc w:val="center"/>
              <w:rPr>
                <w:lang w:val="kk-KZ"/>
              </w:rPr>
            </w:pPr>
            <w:proofErr w:type="spellStart"/>
            <w:r w:rsidRPr="00080FE0">
              <w:t>бірлескен</w:t>
            </w:r>
            <w:proofErr w:type="spellEnd"/>
            <w:r w:rsidRPr="00080FE0">
              <w:t xml:space="preserve"> </w:t>
            </w:r>
            <w:proofErr w:type="spellStart"/>
            <w:r w:rsidRPr="00080FE0">
              <w:t>автор</w:t>
            </w:r>
            <w:proofErr w:type="spellEnd"/>
          </w:p>
        </w:tc>
      </w:tr>
      <w:tr w:rsidR="00FD5184" w:rsidRPr="00266CA7" w14:paraId="4F8617B5"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052434C5" w14:textId="20E57567" w:rsidR="00FD5184" w:rsidRPr="0097029C" w:rsidRDefault="00E97FD4" w:rsidP="00FD5184">
            <w:pPr>
              <w:pStyle w:val="af"/>
              <w:numPr>
                <w:ilvl w:val="0"/>
                <w:numId w:val="11"/>
              </w:numPr>
              <w:ind w:left="0" w:firstLine="0"/>
              <w:jc w:val="center"/>
              <w:rPr>
                <w:rFonts w:ascii="Times New Roman" w:hAnsi="Times New Roman" w:cs="Times New Roman"/>
                <w:lang w:val="kk-KZ"/>
              </w:rPr>
            </w:pPr>
            <w:r>
              <w:rPr>
                <w:rFonts w:ascii="Times New Roman" w:hAnsi="Times New Roman" w:cs="Times New Roman"/>
              </w:rPr>
              <w:t xml:space="preserve"> </w:t>
            </w:r>
          </w:p>
        </w:tc>
        <w:tc>
          <w:tcPr>
            <w:tcW w:w="1701" w:type="dxa"/>
            <w:tcBorders>
              <w:top w:val="single" w:sz="4" w:space="0" w:color="auto"/>
              <w:left w:val="single" w:sz="4" w:space="0" w:color="auto"/>
              <w:bottom w:val="single" w:sz="4" w:space="0" w:color="auto"/>
              <w:right w:val="single" w:sz="4" w:space="0" w:color="auto"/>
            </w:tcBorders>
          </w:tcPr>
          <w:p w14:paraId="2E8580FD" w14:textId="77777777" w:rsidR="00FD5184" w:rsidRPr="007B26D8" w:rsidRDefault="00FD5184" w:rsidP="00E97FD4">
            <w:pPr>
              <w:spacing w:line="276" w:lineRule="auto"/>
              <w:rPr>
                <w:bCs/>
                <w:lang w:val="kk-KZ" w:eastAsia="en-US"/>
              </w:rPr>
            </w:pPr>
            <w:r w:rsidRPr="007B26D8">
              <w:rPr>
                <w:bCs/>
                <w:lang w:val="kk-KZ" w:eastAsia="en-US"/>
              </w:rPr>
              <w:t>Catalysts Based on Iron Oxides</w:t>
            </w:r>
          </w:p>
          <w:p w14:paraId="52B229E6" w14:textId="77777777" w:rsidR="00FD5184" w:rsidRPr="007B26D8" w:rsidRDefault="00FD5184" w:rsidP="00E97FD4">
            <w:pPr>
              <w:spacing w:line="276" w:lineRule="auto"/>
              <w:rPr>
                <w:bCs/>
                <w:lang w:val="kk-KZ" w:eastAsia="en-US"/>
              </w:rPr>
            </w:pPr>
            <w:r w:rsidRPr="007B26D8">
              <w:rPr>
                <w:bCs/>
                <w:lang w:val="kk-KZ" w:eastAsia="en-US"/>
              </w:rPr>
              <w:t>for</w:t>
            </w:r>
            <w:r>
              <w:rPr>
                <w:bCs/>
                <w:lang w:val="kk-KZ" w:eastAsia="en-US"/>
              </w:rPr>
              <w:t xml:space="preserve"> </w:t>
            </w:r>
            <w:r w:rsidRPr="007B26D8">
              <w:rPr>
                <w:bCs/>
                <w:lang w:val="kk-KZ" w:eastAsia="en-US"/>
              </w:rPr>
              <w:t>Wastewater Purification from</w:t>
            </w:r>
          </w:p>
          <w:p w14:paraId="17FE3B0B" w14:textId="77777777" w:rsidR="00FD5184" w:rsidRPr="007B26D8" w:rsidRDefault="00FD5184" w:rsidP="00E97FD4">
            <w:pPr>
              <w:spacing w:line="276" w:lineRule="auto"/>
              <w:rPr>
                <w:bCs/>
                <w:lang w:val="kk-KZ" w:eastAsia="en-US"/>
              </w:rPr>
            </w:pPr>
            <w:r w:rsidRPr="007B26D8">
              <w:rPr>
                <w:bCs/>
                <w:lang w:val="kk-KZ" w:eastAsia="en-US"/>
              </w:rPr>
              <w:t>Phenolic Compounds: Synthesis,</w:t>
            </w:r>
          </w:p>
          <w:p w14:paraId="0F2BCA59" w14:textId="7C0B217F" w:rsidR="00FD5184" w:rsidRPr="007B26D8" w:rsidRDefault="00FD5184" w:rsidP="00E97FD4">
            <w:pPr>
              <w:spacing w:line="276" w:lineRule="auto"/>
              <w:ind w:left="-108"/>
              <w:rPr>
                <w:bCs/>
                <w:lang w:val="kk-KZ" w:eastAsia="en-US"/>
              </w:rPr>
            </w:pPr>
            <w:r w:rsidRPr="007B26D8">
              <w:rPr>
                <w:bCs/>
                <w:lang w:val="kk-KZ" w:eastAsia="en-US"/>
              </w:rPr>
              <w:t>Physicochemical</w:t>
            </w:r>
            <w:r w:rsidR="00E97FD4">
              <w:rPr>
                <w:bCs/>
                <w:lang w:eastAsia="en-US"/>
              </w:rPr>
              <w:t xml:space="preserve"> </w:t>
            </w:r>
            <w:r w:rsidRPr="007B26D8">
              <w:rPr>
                <w:bCs/>
                <w:lang w:val="kk-KZ" w:eastAsia="en-US"/>
              </w:rPr>
              <w:t xml:space="preserve"> Analysis,</w:t>
            </w:r>
          </w:p>
          <w:p w14:paraId="1DFE7866" w14:textId="77777777" w:rsidR="00FD5184" w:rsidRPr="007B26D8" w:rsidRDefault="00FD5184" w:rsidP="00E97FD4">
            <w:pPr>
              <w:spacing w:line="276" w:lineRule="auto"/>
              <w:ind w:left="-108"/>
              <w:rPr>
                <w:bCs/>
                <w:lang w:val="kk-KZ" w:eastAsia="en-US"/>
              </w:rPr>
            </w:pPr>
            <w:r w:rsidRPr="007B26D8">
              <w:rPr>
                <w:bCs/>
                <w:lang w:val="kk-KZ" w:eastAsia="en-US"/>
              </w:rPr>
              <w:lastRenderedPageBreak/>
              <w:t>Determination of Catalytic Activity.</w:t>
            </w:r>
          </w:p>
          <w:p w14:paraId="59091759" w14:textId="77777777" w:rsidR="00FD5184" w:rsidRPr="00C564E5" w:rsidRDefault="00FD5184" w:rsidP="00FD5184">
            <w:pPr>
              <w:pStyle w:val="mat-body-1"/>
              <w:shd w:val="clear" w:color="auto" w:fill="FFFFFF"/>
              <w:spacing w:before="0" w:beforeAutospacing="0" w:after="0" w:afterAutospacing="0"/>
              <w:rPr>
                <w:bCs/>
                <w:lang w:val="kk-KZ" w:eastAsia="en-US"/>
              </w:rPr>
            </w:pPr>
          </w:p>
        </w:tc>
        <w:tc>
          <w:tcPr>
            <w:tcW w:w="1102" w:type="dxa"/>
            <w:tcBorders>
              <w:top w:val="single" w:sz="4" w:space="0" w:color="auto"/>
              <w:left w:val="single" w:sz="4" w:space="0" w:color="auto"/>
              <w:bottom w:val="single" w:sz="4" w:space="0" w:color="auto"/>
              <w:right w:val="single" w:sz="4" w:space="0" w:color="auto"/>
            </w:tcBorders>
          </w:tcPr>
          <w:p w14:paraId="4CD18A7F" w14:textId="74F43A2D" w:rsidR="00FD5184" w:rsidRDefault="00A86ACB" w:rsidP="00FD5184">
            <w:pPr>
              <w:ind w:left="29"/>
              <w:jc w:val="center"/>
              <w:rPr>
                <w:lang w:val="kk-KZ" w:eastAsia="en-US"/>
              </w:rPr>
            </w:pPr>
            <w:r>
              <w:rPr>
                <w:lang w:val="kk-KZ"/>
              </w:rPr>
              <w:lastRenderedPageBreak/>
              <w:t>мақала</w:t>
            </w:r>
          </w:p>
        </w:tc>
        <w:tc>
          <w:tcPr>
            <w:tcW w:w="2158" w:type="dxa"/>
            <w:tcBorders>
              <w:top w:val="single" w:sz="4" w:space="0" w:color="auto"/>
              <w:left w:val="single" w:sz="4" w:space="0" w:color="auto"/>
              <w:bottom w:val="single" w:sz="4" w:space="0" w:color="auto"/>
              <w:right w:val="single" w:sz="4" w:space="0" w:color="auto"/>
            </w:tcBorders>
          </w:tcPr>
          <w:p w14:paraId="10D58309" w14:textId="77777777" w:rsidR="00FD5184" w:rsidRDefault="00FD5184" w:rsidP="00FD5184">
            <w:pPr>
              <w:rPr>
                <w:rStyle w:val="ad"/>
                <w:bCs/>
                <w:lang w:val="kk-KZ" w:eastAsia="en-US"/>
              </w:rPr>
            </w:pPr>
            <w:r w:rsidRPr="00AC082B">
              <w:rPr>
                <w:bCs/>
                <w:lang w:val="kk-KZ" w:eastAsia="en-US"/>
              </w:rPr>
              <w:t xml:space="preserve">ChemEngineering 2024, 8, 8. </w:t>
            </w:r>
            <w:r w:rsidRPr="00AC082B">
              <w:rPr>
                <w:rStyle w:val="ad"/>
                <w:bCs/>
                <w:lang w:val="kk-KZ" w:eastAsia="en-US"/>
              </w:rPr>
              <w:fldChar w:fldCharType="begin"/>
            </w:r>
            <w:r w:rsidRPr="00AC082B">
              <w:rPr>
                <w:rStyle w:val="ad"/>
                <w:bCs/>
                <w:lang w:val="kk-KZ" w:eastAsia="en-US"/>
              </w:rPr>
              <w:instrText xml:space="preserve"> HYPERLINK "https://doi.org/10.3390/chemengineering8010008" </w:instrText>
            </w:r>
            <w:r w:rsidRPr="00AC082B">
              <w:rPr>
                <w:rStyle w:val="ad"/>
                <w:bCs/>
                <w:lang w:val="kk-KZ" w:eastAsia="en-US"/>
              </w:rPr>
              <w:fldChar w:fldCharType="separate"/>
            </w:r>
            <w:r w:rsidRPr="00AC082B">
              <w:rPr>
                <w:rStyle w:val="ad"/>
                <w:bCs/>
                <w:lang w:val="kk-KZ" w:eastAsia="en-US"/>
              </w:rPr>
              <w:t>https://doi.org/10.3390/chemengineering8010008</w:t>
            </w:r>
            <w:r w:rsidRPr="00AC082B">
              <w:rPr>
                <w:rStyle w:val="ad"/>
                <w:bCs/>
                <w:lang w:val="kk-KZ" w:eastAsia="en-US"/>
              </w:rPr>
              <w:fldChar w:fldCharType="end"/>
            </w:r>
          </w:p>
          <w:p w14:paraId="47965D3F" w14:textId="77777777" w:rsidR="00892A26" w:rsidRPr="00AC082B" w:rsidRDefault="00892A26" w:rsidP="00FD5184">
            <w:pPr>
              <w:rPr>
                <w:bCs/>
                <w:lang w:val="kk-KZ" w:eastAsia="en-US"/>
              </w:rPr>
            </w:pPr>
          </w:p>
          <w:p w14:paraId="2AC6E302" w14:textId="7B2F8D07" w:rsidR="00892A26" w:rsidRPr="00892A26" w:rsidRDefault="007B3348" w:rsidP="00892A26">
            <w:pPr>
              <w:jc w:val="center"/>
              <w:rPr>
                <w:sz w:val="22"/>
                <w:szCs w:val="22"/>
                <w:lang w:val="kk-KZ" w:eastAsia="ar-SA"/>
              </w:rPr>
            </w:pPr>
            <w:hyperlink r:id="rId17" w:history="1">
              <w:r w:rsidR="00892A26" w:rsidRPr="008143BD">
                <w:rPr>
                  <w:rStyle w:val="ad"/>
                  <w:sz w:val="22"/>
                  <w:szCs w:val="22"/>
                  <w:lang w:val="kk-KZ" w:eastAsia="ar-SA"/>
                </w:rPr>
                <w:t>https://www.webofscience.com/wos/woscc/full-record/WOS:0011751</w:t>
              </w:r>
            </w:hyperlink>
            <w:r w:rsidR="00892A26">
              <w:rPr>
                <w:color w:val="0000FF"/>
                <w:sz w:val="22"/>
                <w:szCs w:val="22"/>
                <w:u w:val="single"/>
                <w:lang w:val="kk-KZ" w:eastAsia="ar-SA"/>
              </w:rPr>
              <w:t>50100001</w:t>
            </w:r>
          </w:p>
          <w:p w14:paraId="1DBB09D3" w14:textId="7FBF109E" w:rsidR="00FD5184" w:rsidRPr="00AC082B" w:rsidRDefault="00FD5184" w:rsidP="00FD5184">
            <w:pPr>
              <w:rPr>
                <w:bCs/>
                <w:lang w:val="kk-KZ"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738AE8FE" w14:textId="145D0B73" w:rsidR="00FB19F0" w:rsidRPr="00892A26" w:rsidRDefault="00FB19F0" w:rsidP="00793277">
            <w:pPr>
              <w:jc w:val="center"/>
              <w:rPr>
                <w:lang w:val="kk-KZ"/>
              </w:rPr>
            </w:pPr>
            <w:r w:rsidRPr="00FB19F0">
              <w:rPr>
                <w:lang w:val="es-ES"/>
              </w:rPr>
              <w:t>IF-2.8</w:t>
            </w:r>
            <w:r w:rsidR="00892A26">
              <w:rPr>
                <w:lang w:val="kk-KZ"/>
              </w:rPr>
              <w:t xml:space="preserve"> (2023)</w:t>
            </w:r>
          </w:p>
          <w:p w14:paraId="6CE2E365" w14:textId="6F2EEA44" w:rsidR="00FB19F0" w:rsidRDefault="00FB19F0" w:rsidP="00793277">
            <w:pPr>
              <w:jc w:val="center"/>
              <w:rPr>
                <w:lang w:val="es-ES"/>
              </w:rPr>
            </w:pPr>
            <w:r w:rsidRPr="00FB19F0">
              <w:rPr>
                <w:lang w:val="es-ES"/>
              </w:rPr>
              <w:t>Engineering, Chemical</w:t>
            </w:r>
          </w:p>
          <w:p w14:paraId="349BC599" w14:textId="33194E70" w:rsidR="00793277" w:rsidRPr="00793277" w:rsidRDefault="00793277" w:rsidP="00793277">
            <w:pPr>
              <w:jc w:val="center"/>
              <w:rPr>
                <w:lang w:val="es-ES"/>
              </w:rPr>
            </w:pPr>
            <w:r w:rsidRPr="00793277">
              <w:rPr>
                <w:lang w:val="es-ES"/>
              </w:rPr>
              <w:t>SJR 2024</w:t>
            </w:r>
          </w:p>
          <w:p w14:paraId="27DBF93F" w14:textId="77777777" w:rsidR="00BD60FB" w:rsidRDefault="00793277" w:rsidP="00793277">
            <w:pPr>
              <w:jc w:val="center"/>
              <w:rPr>
                <w:lang w:val="es-ES"/>
              </w:rPr>
            </w:pPr>
            <w:r w:rsidRPr="00793277">
              <w:rPr>
                <w:lang w:val="es-ES"/>
              </w:rPr>
              <w:t xml:space="preserve">0.568 </w:t>
            </w:r>
          </w:p>
          <w:p w14:paraId="56F83E6B" w14:textId="3CF5B17D" w:rsidR="00793277" w:rsidRPr="00793277" w:rsidRDefault="00793277" w:rsidP="00793277">
            <w:pPr>
              <w:jc w:val="center"/>
              <w:rPr>
                <w:lang w:val="es-ES"/>
              </w:rPr>
            </w:pPr>
            <w:r w:rsidRPr="00793277">
              <w:rPr>
                <w:lang w:val="es-ES"/>
              </w:rPr>
              <w:t>Q2</w:t>
            </w:r>
          </w:p>
          <w:p w14:paraId="133C2D9D" w14:textId="77777777" w:rsidR="00793277" w:rsidRPr="00793277" w:rsidRDefault="00793277" w:rsidP="00793277">
            <w:pPr>
              <w:jc w:val="center"/>
              <w:rPr>
                <w:lang w:val="es-ES"/>
              </w:rPr>
            </w:pPr>
            <w:r w:rsidRPr="00793277">
              <w:rPr>
                <w:lang w:val="es-ES"/>
              </w:rPr>
              <w:t>H-Index</w:t>
            </w:r>
          </w:p>
          <w:p w14:paraId="06AE9F5A" w14:textId="77777777" w:rsidR="00793277" w:rsidRPr="00793277" w:rsidRDefault="00793277" w:rsidP="00793277">
            <w:pPr>
              <w:jc w:val="center"/>
              <w:rPr>
                <w:lang w:val="es-ES"/>
              </w:rPr>
            </w:pPr>
            <w:r w:rsidRPr="00793277">
              <w:rPr>
                <w:lang w:val="es-ES"/>
              </w:rPr>
              <w:t>33</w:t>
            </w:r>
          </w:p>
          <w:p w14:paraId="742405D3" w14:textId="77777777" w:rsidR="00793277" w:rsidRPr="00793277" w:rsidRDefault="00793277" w:rsidP="00793277">
            <w:pPr>
              <w:jc w:val="center"/>
              <w:rPr>
                <w:lang w:val="es-ES"/>
              </w:rPr>
            </w:pPr>
            <w:r w:rsidRPr="00793277">
              <w:rPr>
                <w:lang w:val="es-ES"/>
              </w:rPr>
              <w:t>ISSN</w:t>
            </w:r>
          </w:p>
          <w:p w14:paraId="75DE1D8C" w14:textId="77777777" w:rsidR="00FD5184" w:rsidRDefault="00793277" w:rsidP="00793277">
            <w:pPr>
              <w:jc w:val="center"/>
              <w:rPr>
                <w:lang w:val="es-ES"/>
              </w:rPr>
            </w:pPr>
            <w:r w:rsidRPr="00793277">
              <w:rPr>
                <w:lang w:val="es-ES"/>
              </w:rPr>
              <w:t>2305</w:t>
            </w:r>
            <w:r w:rsidR="00FB19F0">
              <w:rPr>
                <w:lang w:val="es-ES"/>
              </w:rPr>
              <w:t>-</w:t>
            </w:r>
            <w:r w:rsidRPr="00793277">
              <w:rPr>
                <w:lang w:val="es-ES"/>
              </w:rPr>
              <w:t>7084</w:t>
            </w:r>
          </w:p>
          <w:p w14:paraId="652084F5" w14:textId="77777777" w:rsidR="00FB19F0" w:rsidRDefault="00FB19F0" w:rsidP="00793277">
            <w:pPr>
              <w:jc w:val="center"/>
              <w:rPr>
                <w:lang w:val="es-ES"/>
              </w:rPr>
            </w:pPr>
          </w:p>
          <w:p w14:paraId="2B749568" w14:textId="4910FDFD" w:rsidR="00FB19F0" w:rsidRPr="00AC082B" w:rsidRDefault="00FB19F0" w:rsidP="00793277">
            <w:pPr>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22259F6C" w14:textId="3C91FB51" w:rsidR="006955B0" w:rsidRPr="006955B0" w:rsidRDefault="006955B0" w:rsidP="006955B0">
            <w:pPr>
              <w:ind w:left="29"/>
              <w:jc w:val="center"/>
              <w:rPr>
                <w:lang w:val="es-ES"/>
              </w:rPr>
            </w:pPr>
            <w:r w:rsidRPr="006955B0">
              <w:rPr>
                <w:lang w:val="es-ES"/>
              </w:rPr>
              <w:t>Science</w:t>
            </w:r>
          </w:p>
          <w:p w14:paraId="54DC7830" w14:textId="77777777" w:rsidR="00892A26" w:rsidRDefault="006955B0" w:rsidP="00892A26">
            <w:pPr>
              <w:jc w:val="center"/>
              <w:rPr>
                <w:lang w:val="es-ES"/>
              </w:rPr>
            </w:pPr>
            <w:r w:rsidRPr="006955B0">
              <w:rPr>
                <w:lang w:val="es-ES"/>
              </w:rPr>
              <w:t>Citation Index Expanded</w:t>
            </w:r>
          </w:p>
          <w:p w14:paraId="329481A3" w14:textId="1861A989" w:rsidR="00FD5184" w:rsidRPr="0097029C" w:rsidRDefault="00FD5184" w:rsidP="00892A26">
            <w:pPr>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3CB0B3F3" w14:textId="193BA8EC" w:rsidR="00E97FD4" w:rsidRPr="0097029C" w:rsidRDefault="00E97FD4" w:rsidP="00E97FD4">
            <w:pPr>
              <w:jc w:val="center"/>
            </w:pPr>
            <w:proofErr w:type="spellStart"/>
            <w:r w:rsidRPr="0097029C">
              <w:t>CiteScore</w:t>
            </w:r>
            <w:proofErr w:type="spellEnd"/>
            <w:r w:rsidRPr="0097029C">
              <w:t xml:space="preserve"> 20</w:t>
            </w:r>
            <w:r w:rsidRPr="0097029C">
              <w:rPr>
                <w:lang w:val="ru-RU"/>
              </w:rPr>
              <w:t>2</w:t>
            </w:r>
            <w:r>
              <w:t>3</w:t>
            </w:r>
            <w:r w:rsidRPr="0097029C">
              <w:t xml:space="preserve">: </w:t>
            </w:r>
            <w:r>
              <w:rPr>
                <w:lang w:val="kk-KZ"/>
              </w:rPr>
              <w:t>4</w:t>
            </w:r>
            <w:r w:rsidRPr="0097029C">
              <w:rPr>
                <w:lang w:val="ru-RU"/>
              </w:rPr>
              <w:t>.</w:t>
            </w:r>
            <w:r>
              <w:t>0</w:t>
            </w:r>
            <w:r w:rsidRPr="0097029C">
              <w:t>;</w:t>
            </w:r>
          </w:p>
          <w:p w14:paraId="61F43B3B" w14:textId="77777777" w:rsidR="00E97FD4" w:rsidRPr="0097029C" w:rsidRDefault="00E97FD4" w:rsidP="00E97FD4">
            <w:pPr>
              <w:jc w:val="center"/>
            </w:pPr>
          </w:p>
          <w:p w14:paraId="063E0F4D" w14:textId="219ED0C8" w:rsidR="00FD5184" w:rsidRDefault="00E97FD4" w:rsidP="00E97FD4">
            <w:pPr>
              <w:jc w:val="center"/>
            </w:pPr>
            <w:r>
              <w:rPr>
                <w:lang w:val="ru-RU"/>
              </w:rPr>
              <w:t>7</w:t>
            </w:r>
            <w:r>
              <w:t>0</w:t>
            </w:r>
            <w:r w:rsidRPr="0097029C">
              <w:t>%</w:t>
            </w:r>
            <w:r>
              <w:rPr>
                <w:lang w:val="kk-KZ"/>
              </w:rPr>
              <w:t xml:space="preserve"> </w:t>
            </w:r>
            <w:proofErr w:type="spellStart"/>
            <w:r w:rsidRPr="00E97FD4">
              <w:rPr>
                <w:lang w:val="ru-RU"/>
              </w:rPr>
              <w:t>Chem</w:t>
            </w:r>
            <w:proofErr w:type="spellEnd"/>
            <w:r>
              <w:t xml:space="preserve"> </w:t>
            </w:r>
            <w:proofErr w:type="spellStart"/>
            <w:r w:rsidRPr="00E97FD4">
              <w:rPr>
                <w:lang w:val="ru-RU"/>
              </w:rPr>
              <w:t>Engineering</w:t>
            </w:r>
            <w:proofErr w:type="spellEnd"/>
          </w:p>
        </w:tc>
        <w:tc>
          <w:tcPr>
            <w:tcW w:w="2268" w:type="dxa"/>
            <w:tcBorders>
              <w:top w:val="single" w:sz="4" w:space="0" w:color="auto"/>
              <w:left w:val="single" w:sz="4" w:space="0" w:color="auto"/>
              <w:bottom w:val="single" w:sz="4" w:space="0" w:color="auto"/>
              <w:right w:val="single" w:sz="4" w:space="0" w:color="auto"/>
            </w:tcBorders>
          </w:tcPr>
          <w:p w14:paraId="3D13411F" w14:textId="6080FAB9" w:rsidR="00FD5184" w:rsidRPr="007B26D8" w:rsidRDefault="00FD5184" w:rsidP="00FD5184">
            <w:pPr>
              <w:spacing w:line="276" w:lineRule="auto"/>
              <w:rPr>
                <w:bCs/>
                <w:lang w:val="kk-KZ" w:eastAsia="en-US"/>
              </w:rPr>
            </w:pPr>
            <w:r w:rsidRPr="007B26D8">
              <w:rPr>
                <w:bCs/>
                <w:u w:val="single"/>
                <w:lang w:val="kk-KZ" w:eastAsia="en-US"/>
              </w:rPr>
              <w:t>Dossumova, B.T</w:t>
            </w:r>
            <w:r w:rsidRPr="007B26D8">
              <w:rPr>
                <w:bCs/>
                <w:lang w:val="kk-KZ" w:eastAsia="en-US"/>
              </w:rPr>
              <w:t>.; Sassykova,L.R.; Shakiyeva, T.V.; Muktaly, D.;</w:t>
            </w:r>
          </w:p>
          <w:p w14:paraId="0CD72B22" w14:textId="77777777" w:rsidR="00FD5184" w:rsidRPr="007B26D8" w:rsidRDefault="00FD5184" w:rsidP="00FD5184">
            <w:pPr>
              <w:spacing w:line="276" w:lineRule="auto"/>
              <w:rPr>
                <w:bCs/>
                <w:lang w:val="kk-KZ" w:eastAsia="en-US"/>
              </w:rPr>
            </w:pPr>
            <w:r w:rsidRPr="007B26D8">
              <w:rPr>
                <w:bCs/>
                <w:lang w:val="kk-KZ" w:eastAsia="en-US"/>
              </w:rPr>
              <w:t>Batyrbayeva, A.A.; Kozhaisakova,</w:t>
            </w:r>
          </w:p>
          <w:p w14:paraId="15DDC295" w14:textId="359E64E9" w:rsidR="00FD5184" w:rsidRPr="00C564E5" w:rsidRDefault="00FD5184" w:rsidP="00FD5184">
            <w:pPr>
              <w:ind w:left="29"/>
              <w:jc w:val="center"/>
              <w:rPr>
                <w:bCs/>
                <w:lang w:val="kk-KZ" w:eastAsia="en-US"/>
              </w:rPr>
            </w:pPr>
            <w:r w:rsidRPr="007B26D8">
              <w:rPr>
                <w:bCs/>
                <w:lang w:val="kk-KZ" w:eastAsia="en-US"/>
              </w:rPr>
              <w:t>M.A.</w:t>
            </w:r>
          </w:p>
        </w:tc>
        <w:tc>
          <w:tcPr>
            <w:tcW w:w="1271" w:type="dxa"/>
            <w:tcBorders>
              <w:top w:val="single" w:sz="4" w:space="0" w:color="auto"/>
              <w:left w:val="single" w:sz="4" w:space="0" w:color="auto"/>
              <w:bottom w:val="single" w:sz="4" w:space="0" w:color="auto"/>
              <w:right w:val="single" w:sz="4" w:space="0" w:color="auto"/>
            </w:tcBorders>
          </w:tcPr>
          <w:p w14:paraId="21AB8E37" w14:textId="77777777" w:rsidR="00080FE0" w:rsidRDefault="00080FE0" w:rsidP="00080FE0">
            <w:pPr>
              <w:ind w:left="29"/>
              <w:jc w:val="center"/>
              <w:rPr>
                <w:lang w:val="kk-KZ"/>
              </w:rPr>
            </w:pPr>
            <w:r>
              <w:rPr>
                <w:lang w:val="kk-KZ"/>
              </w:rPr>
              <w:t>Бірінші</w:t>
            </w:r>
          </w:p>
          <w:p w14:paraId="777E9E26" w14:textId="1B5553A6" w:rsidR="00FD5184" w:rsidRDefault="00080FE0" w:rsidP="00080FE0">
            <w:pPr>
              <w:ind w:left="29"/>
              <w:jc w:val="center"/>
            </w:pPr>
            <w:r w:rsidRPr="0097029C">
              <w:rPr>
                <w:lang w:val="kk-KZ"/>
              </w:rPr>
              <w:t xml:space="preserve">автор </w:t>
            </w:r>
          </w:p>
        </w:tc>
      </w:tr>
      <w:tr w:rsidR="00E85AE2" w:rsidRPr="00E85AE2" w14:paraId="74645B78"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123CA913" w14:textId="77777777" w:rsidR="00E85AE2" w:rsidRDefault="00E85AE2" w:rsidP="00E85AE2">
            <w:pPr>
              <w:pStyle w:val="af"/>
              <w:numPr>
                <w:ilvl w:val="0"/>
                <w:numId w:val="11"/>
              </w:numPr>
              <w:ind w:left="0" w:firstLine="0"/>
              <w:jc w:val="center"/>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68CA1648" w14:textId="77777777" w:rsidR="00E85AE2" w:rsidRDefault="00E85AE2" w:rsidP="00E85AE2">
            <w:pPr>
              <w:spacing w:line="276" w:lineRule="auto"/>
              <w:rPr>
                <w:bCs/>
                <w:lang w:val="kk-KZ" w:eastAsia="en-US"/>
              </w:rPr>
            </w:pPr>
            <w:r>
              <w:rPr>
                <w:bCs/>
                <w:lang w:val="kk-KZ" w:eastAsia="en-US"/>
              </w:rPr>
              <w:t>Catalysts Based on Nanoscale Iron and Cobalt Immobilized on Polymers for Catalytic Oxidation of Aromatic Hydrocarbons: Synthesis, Physico-Chemical Studies, and Tests of Catalytic Activity</w:t>
            </w:r>
          </w:p>
          <w:p w14:paraId="3C2F084F" w14:textId="2BC5AC7D" w:rsidR="00E85AE2" w:rsidRPr="007B26D8" w:rsidRDefault="00E85AE2" w:rsidP="00E85AE2">
            <w:pPr>
              <w:spacing w:line="276" w:lineRule="auto"/>
              <w:rPr>
                <w:bCs/>
                <w:lang w:val="kk-KZ" w:eastAsia="en-US"/>
              </w:rPr>
            </w:pPr>
            <w:r>
              <w:rPr>
                <w:bCs/>
                <w:lang w:val="kk-KZ" w:eastAsia="en-US"/>
              </w:rPr>
              <w:t xml:space="preserve"> </w:t>
            </w:r>
          </w:p>
        </w:tc>
        <w:tc>
          <w:tcPr>
            <w:tcW w:w="1102" w:type="dxa"/>
            <w:tcBorders>
              <w:top w:val="single" w:sz="4" w:space="0" w:color="auto"/>
              <w:left w:val="single" w:sz="4" w:space="0" w:color="auto"/>
              <w:bottom w:val="single" w:sz="4" w:space="0" w:color="auto"/>
              <w:right w:val="single" w:sz="4" w:space="0" w:color="auto"/>
            </w:tcBorders>
          </w:tcPr>
          <w:p w14:paraId="735E8055" w14:textId="47748A36" w:rsidR="00E85AE2" w:rsidRDefault="00A86ACB" w:rsidP="00E85AE2">
            <w:pPr>
              <w:ind w:left="29"/>
              <w:jc w:val="center"/>
              <w:rPr>
                <w:lang w:val="kk-KZ" w:eastAsia="en-US"/>
              </w:rP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5168869E" w14:textId="77777777" w:rsidR="00892A26" w:rsidRDefault="00831423" w:rsidP="00892A26">
            <w:pPr>
              <w:jc w:val="center"/>
              <w:rPr>
                <w:rFonts w:eastAsia="Calibri"/>
                <w:color w:val="0563C1"/>
                <w:u w:val="single"/>
              </w:rPr>
            </w:pPr>
            <w:r w:rsidRPr="00AC082B">
              <w:rPr>
                <w:rFonts w:eastAsia="Calibri"/>
              </w:rPr>
              <w:t xml:space="preserve">Processes 2024, 12, 29 </w:t>
            </w:r>
            <w:hyperlink r:id="rId18" w:history="1">
              <w:r w:rsidRPr="00AC082B">
                <w:rPr>
                  <w:rFonts w:eastAsia="Calibri"/>
                  <w:color w:val="0563C1"/>
                  <w:u w:val="single"/>
                </w:rPr>
                <w:t>https://doi.org/10.3390/pr12010029</w:t>
              </w:r>
            </w:hyperlink>
          </w:p>
          <w:p w14:paraId="739AD45F" w14:textId="77777777" w:rsidR="00892A26" w:rsidRDefault="00892A26" w:rsidP="00892A26">
            <w:pPr>
              <w:jc w:val="center"/>
              <w:rPr>
                <w:rFonts w:eastAsia="Calibri"/>
                <w:color w:val="0563C1"/>
                <w:u w:val="single"/>
              </w:rPr>
            </w:pPr>
          </w:p>
          <w:p w14:paraId="1EC39CF1" w14:textId="2A2EB559" w:rsidR="00892A26" w:rsidRPr="00892A26" w:rsidRDefault="007B3348" w:rsidP="00892A26">
            <w:pPr>
              <w:jc w:val="center"/>
              <w:rPr>
                <w:sz w:val="22"/>
                <w:szCs w:val="22"/>
                <w:lang w:val="kk-KZ" w:eastAsia="ar-SA"/>
              </w:rPr>
            </w:pPr>
            <w:hyperlink r:id="rId19" w:history="1">
              <w:r w:rsidR="00892A26" w:rsidRPr="008143BD">
                <w:rPr>
                  <w:rStyle w:val="ad"/>
                  <w:sz w:val="22"/>
                  <w:szCs w:val="22"/>
                  <w:lang w:val="kk-KZ" w:eastAsia="ar-SA"/>
                </w:rPr>
                <w:t>https://www.webofscience.com/wos/woscc/full-record/</w:t>
              </w:r>
              <w:r w:rsidR="00892A26">
                <w:t xml:space="preserve"> </w:t>
              </w:r>
              <w:r w:rsidR="00892A26" w:rsidRPr="00892A26">
                <w:rPr>
                  <w:rStyle w:val="ad"/>
                  <w:sz w:val="22"/>
                  <w:szCs w:val="22"/>
                  <w:lang w:val="kk-KZ" w:eastAsia="ar-SA"/>
                </w:rPr>
                <w:t>WOS:001150943200001</w:t>
              </w:r>
            </w:hyperlink>
          </w:p>
          <w:p w14:paraId="0B6E4195" w14:textId="407C833B" w:rsidR="00E85AE2" w:rsidRPr="00AC082B" w:rsidRDefault="00E85AE2" w:rsidP="00E85AE2">
            <w:pPr>
              <w:rPr>
                <w:bCs/>
                <w:lang w:val="kk-KZ"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52DCC8B9" w14:textId="48F7A67E" w:rsidR="00FB19F0" w:rsidRDefault="00FB19F0" w:rsidP="00FB19F0">
            <w:pPr>
              <w:jc w:val="center"/>
            </w:pPr>
            <w:r>
              <w:t>IF-2.8</w:t>
            </w:r>
          </w:p>
          <w:p w14:paraId="3C21FDAB" w14:textId="77777777" w:rsidR="00FB19F0" w:rsidRDefault="00FB19F0" w:rsidP="00793277">
            <w:pPr>
              <w:jc w:val="center"/>
              <w:rPr>
                <w:lang w:val="es-ES"/>
              </w:rPr>
            </w:pPr>
            <w:r w:rsidRPr="00FB19F0">
              <w:rPr>
                <w:lang w:val="es-ES"/>
              </w:rPr>
              <w:t>Engineering, Chemical</w:t>
            </w:r>
          </w:p>
          <w:p w14:paraId="0E070887" w14:textId="7F0D5BD7" w:rsidR="00793277" w:rsidRPr="00793277" w:rsidRDefault="00793277" w:rsidP="00793277">
            <w:pPr>
              <w:jc w:val="center"/>
              <w:rPr>
                <w:lang w:val="es-ES"/>
              </w:rPr>
            </w:pPr>
            <w:r w:rsidRPr="00793277">
              <w:rPr>
                <w:lang w:val="es-ES"/>
              </w:rPr>
              <w:t>SJR 2024</w:t>
            </w:r>
          </w:p>
          <w:p w14:paraId="3E893553" w14:textId="77777777" w:rsidR="00FB19F0" w:rsidRDefault="00793277" w:rsidP="00793277">
            <w:pPr>
              <w:jc w:val="center"/>
              <w:rPr>
                <w:lang w:val="es-ES"/>
              </w:rPr>
            </w:pPr>
            <w:r w:rsidRPr="00793277">
              <w:rPr>
                <w:lang w:val="es-ES"/>
              </w:rPr>
              <w:t>0.554</w:t>
            </w:r>
          </w:p>
          <w:p w14:paraId="3EDEE1C2" w14:textId="30CF927C" w:rsidR="00793277" w:rsidRPr="00793277" w:rsidRDefault="00793277" w:rsidP="00793277">
            <w:pPr>
              <w:jc w:val="center"/>
              <w:rPr>
                <w:lang w:val="es-ES"/>
              </w:rPr>
            </w:pPr>
            <w:r w:rsidRPr="00793277">
              <w:rPr>
                <w:lang w:val="es-ES"/>
              </w:rPr>
              <w:t xml:space="preserve"> Q2</w:t>
            </w:r>
          </w:p>
          <w:p w14:paraId="7AA837E5" w14:textId="77777777" w:rsidR="00793277" w:rsidRPr="00793277" w:rsidRDefault="00793277" w:rsidP="00793277">
            <w:pPr>
              <w:jc w:val="center"/>
              <w:rPr>
                <w:lang w:val="es-ES"/>
              </w:rPr>
            </w:pPr>
            <w:r w:rsidRPr="00793277">
              <w:rPr>
                <w:lang w:val="es-ES"/>
              </w:rPr>
              <w:t>H-Index</w:t>
            </w:r>
          </w:p>
          <w:p w14:paraId="15DD4708" w14:textId="77777777" w:rsidR="00E85AE2" w:rsidRDefault="00793277" w:rsidP="00793277">
            <w:pPr>
              <w:jc w:val="center"/>
              <w:rPr>
                <w:lang w:val="es-ES"/>
              </w:rPr>
            </w:pPr>
            <w:r w:rsidRPr="00793277">
              <w:rPr>
                <w:lang w:val="es-ES"/>
              </w:rPr>
              <w:t>92</w:t>
            </w:r>
          </w:p>
          <w:p w14:paraId="6B96C71F" w14:textId="77777777" w:rsidR="006955B0" w:rsidRPr="006955B0" w:rsidRDefault="006955B0" w:rsidP="006955B0">
            <w:pPr>
              <w:jc w:val="center"/>
              <w:rPr>
                <w:lang w:val="es-ES"/>
              </w:rPr>
            </w:pPr>
            <w:r w:rsidRPr="006955B0">
              <w:rPr>
                <w:lang w:val="es-ES"/>
              </w:rPr>
              <w:t>ISSN</w:t>
            </w:r>
          </w:p>
          <w:p w14:paraId="1894C782" w14:textId="19D94833" w:rsidR="006955B0" w:rsidRDefault="006955B0" w:rsidP="006955B0">
            <w:pPr>
              <w:jc w:val="center"/>
              <w:rPr>
                <w:lang w:val="es-ES"/>
              </w:rPr>
            </w:pPr>
            <w:r w:rsidRPr="006955B0">
              <w:rPr>
                <w:lang w:val="es-ES"/>
              </w:rPr>
              <w:t>2227</w:t>
            </w:r>
            <w:r w:rsidR="00FB19F0">
              <w:rPr>
                <w:lang w:val="kk-KZ"/>
              </w:rPr>
              <w:t>-</w:t>
            </w:r>
            <w:r w:rsidRPr="006955B0">
              <w:rPr>
                <w:lang w:val="es-ES"/>
              </w:rPr>
              <w:t>9717</w:t>
            </w:r>
          </w:p>
          <w:p w14:paraId="1EB67403" w14:textId="77777777" w:rsidR="006955B0" w:rsidRDefault="006955B0" w:rsidP="00793277">
            <w:pPr>
              <w:jc w:val="center"/>
              <w:rPr>
                <w:lang w:val="es-ES"/>
              </w:rPr>
            </w:pPr>
          </w:p>
          <w:p w14:paraId="588D49E4" w14:textId="77777777" w:rsidR="006955B0" w:rsidRDefault="006955B0" w:rsidP="00793277">
            <w:pPr>
              <w:jc w:val="center"/>
              <w:rPr>
                <w:lang w:val="es-ES"/>
              </w:rPr>
            </w:pPr>
          </w:p>
          <w:p w14:paraId="3F588F83" w14:textId="77777777" w:rsidR="006955B0" w:rsidRDefault="006955B0" w:rsidP="00793277">
            <w:pPr>
              <w:jc w:val="center"/>
              <w:rPr>
                <w:lang w:val="es-ES"/>
              </w:rPr>
            </w:pPr>
          </w:p>
          <w:p w14:paraId="43866CB5" w14:textId="77777777" w:rsidR="006955B0" w:rsidRDefault="006955B0" w:rsidP="00793277">
            <w:pPr>
              <w:jc w:val="center"/>
              <w:rPr>
                <w:lang w:val="es-ES"/>
              </w:rPr>
            </w:pPr>
          </w:p>
          <w:p w14:paraId="1705269C" w14:textId="77777777" w:rsidR="006955B0" w:rsidRDefault="006955B0" w:rsidP="00793277">
            <w:pPr>
              <w:jc w:val="center"/>
              <w:rPr>
                <w:lang w:val="es-ES"/>
              </w:rPr>
            </w:pPr>
          </w:p>
          <w:p w14:paraId="3BA6F3C2" w14:textId="77777777" w:rsidR="006955B0" w:rsidRDefault="006955B0" w:rsidP="00793277">
            <w:pPr>
              <w:jc w:val="center"/>
              <w:rPr>
                <w:lang w:val="es-ES"/>
              </w:rPr>
            </w:pPr>
          </w:p>
          <w:p w14:paraId="0EE21F17" w14:textId="77777777" w:rsidR="006955B0" w:rsidRDefault="006955B0" w:rsidP="00793277">
            <w:pPr>
              <w:jc w:val="center"/>
              <w:rPr>
                <w:lang w:val="es-ES"/>
              </w:rPr>
            </w:pPr>
          </w:p>
          <w:p w14:paraId="13CF5F05" w14:textId="77777777" w:rsidR="006955B0" w:rsidRDefault="006955B0" w:rsidP="00793277">
            <w:pPr>
              <w:jc w:val="center"/>
              <w:rPr>
                <w:lang w:val="es-ES"/>
              </w:rPr>
            </w:pPr>
          </w:p>
          <w:p w14:paraId="157CF5FF" w14:textId="77777777" w:rsidR="006955B0" w:rsidRDefault="006955B0" w:rsidP="00793277">
            <w:pPr>
              <w:jc w:val="center"/>
              <w:rPr>
                <w:lang w:val="es-ES"/>
              </w:rPr>
            </w:pPr>
          </w:p>
          <w:p w14:paraId="75F5ED6F" w14:textId="77777777" w:rsidR="006955B0" w:rsidRDefault="006955B0" w:rsidP="00793277">
            <w:pPr>
              <w:jc w:val="center"/>
              <w:rPr>
                <w:lang w:val="es-ES"/>
              </w:rPr>
            </w:pPr>
          </w:p>
          <w:p w14:paraId="1FD6989E" w14:textId="2275529D" w:rsidR="006955B0" w:rsidRPr="00AC082B" w:rsidRDefault="006955B0" w:rsidP="00793277">
            <w:pPr>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06A9B4AD" w14:textId="5CEFD96B" w:rsidR="00FB19F0" w:rsidRPr="0097029C" w:rsidRDefault="00FB19F0" w:rsidP="006955B0">
            <w:pPr>
              <w:ind w:left="29"/>
              <w:jc w:val="center"/>
              <w:rPr>
                <w:lang w:val="es-ES"/>
              </w:rPr>
            </w:pPr>
            <w:r w:rsidRPr="00FB19F0">
              <w:rPr>
                <w:lang w:val="es-ES"/>
              </w:rPr>
              <w:t>Science Citation Index Expanded (SCIE)</w:t>
            </w:r>
          </w:p>
        </w:tc>
        <w:tc>
          <w:tcPr>
            <w:tcW w:w="1701" w:type="dxa"/>
            <w:tcBorders>
              <w:top w:val="single" w:sz="4" w:space="0" w:color="auto"/>
              <w:left w:val="single" w:sz="4" w:space="0" w:color="auto"/>
              <w:bottom w:val="single" w:sz="4" w:space="0" w:color="auto"/>
              <w:right w:val="single" w:sz="4" w:space="0" w:color="auto"/>
            </w:tcBorders>
          </w:tcPr>
          <w:p w14:paraId="75BB6EEF" w14:textId="33B83B82" w:rsidR="00E85AE2" w:rsidRPr="0097029C" w:rsidRDefault="00E85AE2" w:rsidP="00E85AE2">
            <w:pPr>
              <w:jc w:val="center"/>
            </w:pPr>
            <w:proofErr w:type="spellStart"/>
            <w:r w:rsidRPr="0097029C">
              <w:t>CiteScore</w:t>
            </w:r>
            <w:proofErr w:type="spellEnd"/>
            <w:r w:rsidRPr="0097029C">
              <w:t xml:space="preserve"> 20</w:t>
            </w:r>
            <w:r w:rsidRPr="0097029C">
              <w:rPr>
                <w:lang w:val="ru-RU"/>
              </w:rPr>
              <w:t>2</w:t>
            </w:r>
            <w:r>
              <w:t>3</w:t>
            </w:r>
            <w:r w:rsidRPr="0097029C">
              <w:t xml:space="preserve">: </w:t>
            </w:r>
            <w:r>
              <w:t>5.1</w:t>
            </w:r>
            <w:r w:rsidRPr="0097029C">
              <w:t>;</w:t>
            </w:r>
          </w:p>
          <w:p w14:paraId="37850B11" w14:textId="73D86CB2" w:rsidR="00E85AE2" w:rsidRPr="00E85AE2" w:rsidRDefault="00E85AE2" w:rsidP="00E85AE2">
            <w:pPr>
              <w:jc w:val="center"/>
              <w:rPr>
                <w:lang w:val="kk-KZ"/>
              </w:rPr>
            </w:pPr>
            <w:r>
              <w:t>6</w:t>
            </w:r>
            <w:r w:rsidR="00831423">
              <w:t>6</w:t>
            </w:r>
            <w:r w:rsidRPr="0097029C">
              <w:t>%</w:t>
            </w:r>
            <w:r>
              <w:rPr>
                <w:lang w:val="kk-KZ"/>
              </w:rPr>
              <w:t xml:space="preserve"> </w:t>
            </w:r>
            <w:r w:rsidRPr="00E85AE2">
              <w:rPr>
                <w:lang w:val="kk-KZ"/>
              </w:rPr>
              <w:t>Chemical Engineering</w:t>
            </w:r>
          </w:p>
        </w:tc>
        <w:tc>
          <w:tcPr>
            <w:tcW w:w="2268" w:type="dxa"/>
            <w:tcBorders>
              <w:top w:val="single" w:sz="4" w:space="0" w:color="auto"/>
              <w:left w:val="single" w:sz="4" w:space="0" w:color="auto"/>
              <w:bottom w:val="single" w:sz="4" w:space="0" w:color="auto"/>
              <w:right w:val="single" w:sz="4" w:space="0" w:color="auto"/>
            </w:tcBorders>
          </w:tcPr>
          <w:p w14:paraId="2E08CCCD" w14:textId="77777777" w:rsidR="00E85AE2" w:rsidRPr="00526871" w:rsidRDefault="00E85AE2" w:rsidP="00E85AE2">
            <w:pPr>
              <w:spacing w:line="276" w:lineRule="auto"/>
              <w:rPr>
                <w:bCs/>
                <w:u w:val="single"/>
                <w:lang w:val="kk-KZ" w:eastAsia="en-US"/>
              </w:rPr>
            </w:pPr>
            <w:r w:rsidRPr="00526871">
              <w:rPr>
                <w:bCs/>
                <w:u w:val="single"/>
                <w:lang w:val="kk-KZ" w:eastAsia="en-US"/>
              </w:rPr>
              <w:t>B.T. Dossumova,</w:t>
            </w:r>
          </w:p>
          <w:p w14:paraId="22A5A9BE" w14:textId="77777777" w:rsidR="00E85AE2" w:rsidRDefault="00E85AE2" w:rsidP="00E85AE2">
            <w:pPr>
              <w:spacing w:line="276" w:lineRule="auto"/>
              <w:rPr>
                <w:bCs/>
                <w:lang w:val="kk-KZ" w:eastAsia="en-US"/>
              </w:rPr>
            </w:pPr>
            <w:r>
              <w:rPr>
                <w:bCs/>
                <w:lang w:val="kk-KZ" w:eastAsia="en-US"/>
              </w:rPr>
              <w:t>L.R. Sassykova ,*</w:t>
            </w:r>
          </w:p>
          <w:p w14:paraId="06066A30" w14:textId="486DAC9F" w:rsidR="00E85AE2" w:rsidRPr="007B26D8" w:rsidRDefault="00E85AE2" w:rsidP="00E85AE2">
            <w:pPr>
              <w:spacing w:line="276" w:lineRule="auto"/>
              <w:rPr>
                <w:bCs/>
                <w:u w:val="single"/>
                <w:lang w:val="kk-KZ" w:eastAsia="en-US"/>
              </w:rPr>
            </w:pPr>
            <w:r>
              <w:rPr>
                <w:bCs/>
                <w:lang w:val="kk-KZ" w:eastAsia="en-US"/>
              </w:rPr>
              <w:t>T.V. Shakiyeva, M.S. Ilmuratova, A.R. Sassykova, A.A. Batyrbayeva, Zh.M. Zhaxibayeva,</w:t>
            </w:r>
            <w:r>
              <w:rPr>
                <w:bCs/>
                <w:u w:val="single"/>
                <w:lang w:val="kk-KZ" w:eastAsia="en-US"/>
              </w:rPr>
              <w:t>U. N. Dzhatkambayeva</w:t>
            </w:r>
            <w:r>
              <w:rPr>
                <w:bCs/>
                <w:lang w:val="kk-KZ" w:eastAsia="en-US"/>
              </w:rPr>
              <w:t xml:space="preserve">  and B.B. Baizhomartov</w:t>
            </w:r>
          </w:p>
        </w:tc>
        <w:tc>
          <w:tcPr>
            <w:tcW w:w="1271" w:type="dxa"/>
            <w:tcBorders>
              <w:top w:val="single" w:sz="4" w:space="0" w:color="auto"/>
              <w:left w:val="single" w:sz="4" w:space="0" w:color="auto"/>
              <w:bottom w:val="single" w:sz="4" w:space="0" w:color="auto"/>
              <w:right w:val="single" w:sz="4" w:space="0" w:color="auto"/>
            </w:tcBorders>
          </w:tcPr>
          <w:p w14:paraId="633A05CA" w14:textId="77777777" w:rsidR="00080FE0" w:rsidRDefault="00080FE0" w:rsidP="00080FE0">
            <w:pPr>
              <w:ind w:left="29"/>
              <w:jc w:val="center"/>
              <w:rPr>
                <w:lang w:val="kk-KZ"/>
              </w:rPr>
            </w:pPr>
            <w:r>
              <w:rPr>
                <w:lang w:val="kk-KZ"/>
              </w:rPr>
              <w:t>Бірінші</w:t>
            </w:r>
          </w:p>
          <w:p w14:paraId="3F247334" w14:textId="5DD9FB5D" w:rsidR="00E85AE2" w:rsidRPr="0097029C" w:rsidRDefault="00080FE0" w:rsidP="00080FE0">
            <w:pPr>
              <w:ind w:left="29"/>
              <w:jc w:val="center"/>
              <w:rPr>
                <w:lang w:val="kk-KZ"/>
              </w:rPr>
            </w:pPr>
            <w:r w:rsidRPr="0097029C">
              <w:rPr>
                <w:lang w:val="kk-KZ"/>
              </w:rPr>
              <w:t xml:space="preserve">автор </w:t>
            </w:r>
          </w:p>
        </w:tc>
      </w:tr>
      <w:tr w:rsidR="005E2BC5" w:rsidRPr="00E85AE2" w14:paraId="5BE15DD2"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6DF46F00" w14:textId="77777777" w:rsidR="005E2BC5" w:rsidRPr="00E85AE2" w:rsidRDefault="005E2BC5" w:rsidP="005E2BC5">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55533501" w14:textId="1A1C77A1" w:rsidR="005E2BC5" w:rsidRPr="007B26D8" w:rsidRDefault="005E2BC5" w:rsidP="005E2BC5">
            <w:pPr>
              <w:spacing w:line="276" w:lineRule="auto"/>
              <w:rPr>
                <w:bCs/>
                <w:lang w:val="kk-KZ" w:eastAsia="en-US"/>
              </w:rPr>
            </w:pPr>
            <w:r w:rsidRPr="005D6268">
              <w:rPr>
                <w:rFonts w:eastAsia="Calibri"/>
                <w:color w:val="000000"/>
                <w:lang w:val="kk-KZ" w:eastAsia="en-US"/>
              </w:rPr>
              <w:t xml:space="preserve">Study of the oxidation of phenol in the presence of a magnetic  composite catalyst </w:t>
            </w:r>
            <w:r w:rsidRPr="005D6268">
              <w:rPr>
                <w:rFonts w:eastAsia="Calibri"/>
                <w:color w:val="000000"/>
                <w:lang w:val="kk-KZ" w:eastAsia="en-US"/>
              </w:rPr>
              <w:lastRenderedPageBreak/>
              <w:t>CoFe</w:t>
            </w:r>
            <w:r w:rsidRPr="005D6268">
              <w:rPr>
                <w:rFonts w:eastAsia="Calibri"/>
                <w:color w:val="000000"/>
                <w:vertAlign w:val="subscript"/>
                <w:lang w:val="kk-KZ" w:eastAsia="en-US"/>
              </w:rPr>
              <w:t>2</w:t>
            </w:r>
            <w:r w:rsidRPr="005D6268">
              <w:rPr>
                <w:rFonts w:eastAsia="Calibri"/>
                <w:color w:val="000000"/>
                <w:lang w:val="kk-KZ" w:eastAsia="en-US"/>
              </w:rPr>
              <w:t>O</w:t>
            </w:r>
            <w:r w:rsidRPr="005D6268">
              <w:rPr>
                <w:rFonts w:eastAsia="Calibri"/>
                <w:color w:val="000000"/>
                <w:vertAlign w:val="subscript"/>
                <w:lang w:val="kk-KZ" w:eastAsia="en-US"/>
              </w:rPr>
              <w:t>4</w:t>
            </w:r>
            <w:r w:rsidRPr="005D6268">
              <w:rPr>
                <w:rFonts w:eastAsia="Calibri"/>
                <w:color w:val="000000"/>
                <w:lang w:val="kk-KZ" w:eastAsia="en-US"/>
              </w:rPr>
              <w:t xml:space="preserve"> /polyvinylpyrrolidone</w:t>
            </w:r>
          </w:p>
        </w:tc>
        <w:tc>
          <w:tcPr>
            <w:tcW w:w="1102" w:type="dxa"/>
            <w:tcBorders>
              <w:top w:val="single" w:sz="4" w:space="0" w:color="auto"/>
              <w:left w:val="single" w:sz="4" w:space="0" w:color="auto"/>
              <w:bottom w:val="single" w:sz="4" w:space="0" w:color="auto"/>
              <w:right w:val="single" w:sz="4" w:space="0" w:color="auto"/>
            </w:tcBorders>
          </w:tcPr>
          <w:p w14:paraId="742557AE" w14:textId="2BCB56D5" w:rsidR="005E2BC5" w:rsidRPr="00A86ACB" w:rsidRDefault="00A86ACB" w:rsidP="005E2BC5">
            <w:pPr>
              <w:ind w:left="29"/>
              <w:jc w:val="center"/>
              <w:rPr>
                <w:lang w:val="kk-KZ" w:eastAsia="en-US"/>
              </w:rPr>
            </w:pPr>
            <w:r>
              <w:rPr>
                <w:lang w:val="kk-KZ"/>
              </w:rPr>
              <w:lastRenderedPageBreak/>
              <w:t>мақала</w:t>
            </w:r>
          </w:p>
        </w:tc>
        <w:tc>
          <w:tcPr>
            <w:tcW w:w="2158" w:type="dxa"/>
            <w:tcBorders>
              <w:top w:val="single" w:sz="4" w:space="0" w:color="auto"/>
              <w:left w:val="single" w:sz="4" w:space="0" w:color="auto"/>
              <w:bottom w:val="single" w:sz="4" w:space="0" w:color="auto"/>
              <w:right w:val="single" w:sz="4" w:space="0" w:color="auto"/>
            </w:tcBorders>
          </w:tcPr>
          <w:p w14:paraId="01E7FFB6" w14:textId="77777777" w:rsidR="005E2BC5" w:rsidRDefault="00831423" w:rsidP="00831423">
            <w:pPr>
              <w:rPr>
                <w:rStyle w:val="ad"/>
                <w:rFonts w:eastAsia="Calibri"/>
              </w:rPr>
            </w:pPr>
            <w:r w:rsidRPr="00AC082B">
              <w:rPr>
                <w:rFonts w:eastAsia="Calibri"/>
              </w:rPr>
              <w:t xml:space="preserve">Appl. Sci. 2024 </w:t>
            </w:r>
            <w:r w:rsidRPr="00AC082B">
              <w:rPr>
                <w:rFonts w:eastAsia="Calibri"/>
                <w:lang w:val="ru-RU"/>
              </w:rPr>
              <w:t>г</w:t>
            </w:r>
            <w:r w:rsidRPr="00AC082B">
              <w:rPr>
                <w:rFonts w:eastAsia="Calibri"/>
              </w:rPr>
              <w:t>.</w:t>
            </w:r>
            <w:proofErr w:type="gramStart"/>
            <w:r w:rsidRPr="00AC082B">
              <w:rPr>
                <w:rFonts w:eastAsia="Calibri"/>
              </w:rPr>
              <w:t>,  14</w:t>
            </w:r>
            <w:proofErr w:type="gramEnd"/>
            <w:r w:rsidRPr="00AC082B">
              <w:rPr>
                <w:rFonts w:eastAsia="Calibri"/>
              </w:rPr>
              <w:t>, 8907.</w:t>
            </w:r>
            <w:r w:rsidRPr="00AC082B">
              <w:rPr>
                <w:rFonts w:eastAsia="Calibri"/>
                <w:color w:val="0563C1"/>
                <w:u w:val="single"/>
              </w:rPr>
              <w:t xml:space="preserve"> </w:t>
            </w:r>
            <w:hyperlink r:id="rId20" w:history="1">
              <w:r w:rsidRPr="00AC082B">
                <w:rPr>
                  <w:rStyle w:val="ad"/>
                  <w:rFonts w:eastAsia="Calibri"/>
                </w:rPr>
                <w:t>https://doi.org/10.3390/app14198907</w:t>
              </w:r>
            </w:hyperlink>
          </w:p>
          <w:p w14:paraId="4D34578A" w14:textId="0CE87D3C" w:rsidR="00B325CF" w:rsidRPr="00E90344" w:rsidRDefault="007B3348" w:rsidP="00B325CF">
            <w:pPr>
              <w:shd w:val="clear" w:color="auto" w:fill="FFFFFF"/>
              <w:rPr>
                <w:rFonts w:ascii="Arial" w:hAnsi="Arial" w:cs="Arial"/>
                <w:color w:val="000000"/>
                <w:spacing w:val="4"/>
                <w:sz w:val="21"/>
                <w:szCs w:val="21"/>
                <w:lang w:val="es-ES"/>
              </w:rPr>
            </w:pPr>
            <w:hyperlink r:id="rId21" w:history="1">
              <w:r w:rsidR="00B325CF" w:rsidRPr="008143BD">
                <w:rPr>
                  <w:rStyle w:val="ad"/>
                  <w:rFonts w:ascii="Arial" w:hAnsi="Arial" w:cs="Arial"/>
                  <w:spacing w:val="4"/>
                  <w:sz w:val="21"/>
                  <w:szCs w:val="21"/>
                  <w:lang w:val="es-ES"/>
                </w:rPr>
                <w:t>https://publons.com/wos-op/publon/71176683/</w:t>
              </w:r>
            </w:hyperlink>
          </w:p>
          <w:p w14:paraId="57A192C3" w14:textId="6C0F1C4D" w:rsidR="00E90344" w:rsidRPr="00AC082B" w:rsidRDefault="00B325CF" w:rsidP="00B325CF">
            <w:pPr>
              <w:rPr>
                <w:bCs/>
                <w:lang w:val="kk-KZ" w:eastAsia="en-US"/>
              </w:rPr>
            </w:pPr>
            <w:r w:rsidRPr="005D6268">
              <w:rPr>
                <w:rFonts w:eastAsia="Calibri"/>
                <w:lang w:val="kk-KZ" w:eastAsia="en-US"/>
              </w:rPr>
              <w:lastRenderedPageBreak/>
              <w:t>.</w:t>
            </w:r>
          </w:p>
        </w:tc>
        <w:tc>
          <w:tcPr>
            <w:tcW w:w="1701" w:type="dxa"/>
            <w:tcBorders>
              <w:top w:val="single" w:sz="4" w:space="0" w:color="auto"/>
              <w:left w:val="single" w:sz="4" w:space="0" w:color="auto"/>
              <w:bottom w:val="single" w:sz="4" w:space="0" w:color="auto"/>
              <w:right w:val="single" w:sz="4" w:space="0" w:color="auto"/>
            </w:tcBorders>
            <w:vAlign w:val="center"/>
          </w:tcPr>
          <w:p w14:paraId="0A0F0486" w14:textId="77777777" w:rsidR="00FB19F0" w:rsidRDefault="00FB19F0" w:rsidP="006955B0">
            <w:pPr>
              <w:jc w:val="center"/>
            </w:pPr>
            <w:r>
              <w:lastRenderedPageBreak/>
              <w:t>IF-2.5</w:t>
            </w:r>
          </w:p>
          <w:p w14:paraId="4179D378" w14:textId="7D2D2C7E" w:rsidR="006955B0" w:rsidRPr="006955B0" w:rsidRDefault="006955B0" w:rsidP="006955B0">
            <w:pPr>
              <w:jc w:val="center"/>
              <w:rPr>
                <w:lang w:val="es-ES"/>
              </w:rPr>
            </w:pPr>
            <w:r w:rsidRPr="006955B0">
              <w:rPr>
                <w:lang w:val="es-ES"/>
              </w:rPr>
              <w:t>SJR 2024</w:t>
            </w:r>
          </w:p>
          <w:p w14:paraId="26337704" w14:textId="77777777" w:rsidR="00FB19F0" w:rsidRDefault="006955B0" w:rsidP="006955B0">
            <w:pPr>
              <w:jc w:val="center"/>
              <w:rPr>
                <w:lang w:val="es-ES"/>
              </w:rPr>
            </w:pPr>
            <w:r w:rsidRPr="006955B0">
              <w:rPr>
                <w:lang w:val="es-ES"/>
              </w:rPr>
              <w:t xml:space="preserve">0.521 </w:t>
            </w:r>
          </w:p>
          <w:p w14:paraId="79B27948" w14:textId="1F69915F" w:rsidR="006955B0" w:rsidRPr="006955B0" w:rsidRDefault="006955B0" w:rsidP="006955B0">
            <w:pPr>
              <w:jc w:val="center"/>
              <w:rPr>
                <w:lang w:val="es-ES"/>
              </w:rPr>
            </w:pPr>
            <w:r w:rsidRPr="006955B0">
              <w:rPr>
                <w:lang w:val="es-ES"/>
              </w:rPr>
              <w:t>Q2</w:t>
            </w:r>
          </w:p>
          <w:p w14:paraId="1319D39F" w14:textId="77777777" w:rsidR="006955B0" w:rsidRPr="006955B0" w:rsidRDefault="006955B0" w:rsidP="006955B0">
            <w:pPr>
              <w:jc w:val="center"/>
              <w:rPr>
                <w:lang w:val="es-ES"/>
              </w:rPr>
            </w:pPr>
            <w:r w:rsidRPr="006955B0">
              <w:rPr>
                <w:lang w:val="es-ES"/>
              </w:rPr>
              <w:t>H-Index</w:t>
            </w:r>
          </w:p>
          <w:p w14:paraId="621938D2" w14:textId="77777777" w:rsidR="005E2BC5" w:rsidRDefault="006955B0" w:rsidP="006955B0">
            <w:pPr>
              <w:jc w:val="center"/>
              <w:rPr>
                <w:lang w:val="es-ES"/>
              </w:rPr>
            </w:pPr>
            <w:r w:rsidRPr="006955B0">
              <w:rPr>
                <w:lang w:val="es-ES"/>
              </w:rPr>
              <w:t>162</w:t>
            </w:r>
          </w:p>
          <w:p w14:paraId="325FD575" w14:textId="77777777" w:rsidR="006955B0" w:rsidRPr="006955B0" w:rsidRDefault="006955B0" w:rsidP="006955B0">
            <w:pPr>
              <w:jc w:val="center"/>
              <w:rPr>
                <w:lang w:val="es-ES"/>
              </w:rPr>
            </w:pPr>
            <w:r w:rsidRPr="006955B0">
              <w:rPr>
                <w:lang w:val="es-ES"/>
              </w:rPr>
              <w:t>ISSN</w:t>
            </w:r>
          </w:p>
          <w:p w14:paraId="7CA5B1B1" w14:textId="4910D73B" w:rsidR="006955B0" w:rsidRDefault="006955B0" w:rsidP="006955B0">
            <w:pPr>
              <w:jc w:val="center"/>
              <w:rPr>
                <w:lang w:val="es-ES"/>
              </w:rPr>
            </w:pPr>
            <w:r w:rsidRPr="006955B0">
              <w:rPr>
                <w:lang w:val="es-ES"/>
              </w:rPr>
              <w:t>2076</w:t>
            </w:r>
            <w:r w:rsidR="00FB19F0">
              <w:rPr>
                <w:lang w:val="es-ES"/>
              </w:rPr>
              <w:t>-</w:t>
            </w:r>
            <w:r w:rsidRPr="006955B0">
              <w:rPr>
                <w:lang w:val="es-ES"/>
              </w:rPr>
              <w:t>3417</w:t>
            </w:r>
          </w:p>
          <w:p w14:paraId="6C883A0C" w14:textId="1519EA4D" w:rsidR="006955B0" w:rsidRPr="00AC082B" w:rsidRDefault="005C6957" w:rsidP="005C6957">
            <w:pPr>
              <w:jc w:val="center"/>
              <w:rPr>
                <w:lang w:val="es-ES"/>
              </w:rPr>
            </w:pPr>
            <w:r w:rsidRPr="005C6957">
              <w:rPr>
                <w:lang w:val="es-ES"/>
              </w:rPr>
              <w:lastRenderedPageBreak/>
              <w:t>Engineering, Multidisciplinary</w:t>
            </w:r>
            <w:r>
              <w:rPr>
                <w:lang w:val="kk-KZ"/>
              </w:rPr>
              <w:t xml:space="preserve">, </w:t>
            </w:r>
            <w:r w:rsidRPr="005C6957">
              <w:rPr>
                <w:lang w:val="kk-KZ"/>
              </w:rPr>
              <w:t>Chemistry</w:t>
            </w:r>
          </w:p>
        </w:tc>
        <w:tc>
          <w:tcPr>
            <w:tcW w:w="1701" w:type="dxa"/>
            <w:tcBorders>
              <w:top w:val="single" w:sz="4" w:space="0" w:color="auto"/>
              <w:left w:val="single" w:sz="4" w:space="0" w:color="auto"/>
              <w:bottom w:val="single" w:sz="4" w:space="0" w:color="auto"/>
              <w:right w:val="single" w:sz="4" w:space="0" w:color="auto"/>
            </w:tcBorders>
          </w:tcPr>
          <w:p w14:paraId="3C22D36C" w14:textId="77777777" w:rsidR="00B325CF" w:rsidRDefault="00B325CF" w:rsidP="006955B0">
            <w:pPr>
              <w:jc w:val="center"/>
              <w:rPr>
                <w:spacing w:val="4"/>
                <w:lang w:val="es-ES"/>
              </w:rPr>
            </w:pPr>
            <w:r w:rsidRPr="00B325CF">
              <w:rPr>
                <w:spacing w:val="4"/>
                <w:lang w:val="es-ES"/>
              </w:rPr>
              <w:lastRenderedPageBreak/>
              <w:t>WOS:001333824300001</w:t>
            </w:r>
          </w:p>
          <w:p w14:paraId="5E2D8F03" w14:textId="14F362C0" w:rsidR="006955B0" w:rsidRDefault="005C6957" w:rsidP="006955B0">
            <w:pPr>
              <w:shd w:val="clear" w:color="auto" w:fill="FFFFFF"/>
              <w:rPr>
                <w:rFonts w:ascii="Arial" w:hAnsi="Arial" w:cs="Arial"/>
                <w:color w:val="085C77"/>
                <w:spacing w:val="4"/>
                <w:sz w:val="21"/>
                <w:szCs w:val="21"/>
                <w:u w:val="single"/>
                <w:lang w:val="es-ES"/>
              </w:rPr>
            </w:pPr>
            <w:r w:rsidRPr="005C6957">
              <w:rPr>
                <w:spacing w:val="4"/>
                <w:lang w:val="es-ES"/>
              </w:rPr>
              <w:t>Science Citation Index Expanded (SCIE)</w:t>
            </w:r>
          </w:p>
          <w:p w14:paraId="4127DE30" w14:textId="59E8A5FA" w:rsidR="005E2BC5" w:rsidRPr="0097029C" w:rsidRDefault="005E2BC5" w:rsidP="005E2BC5">
            <w:pPr>
              <w:ind w:left="29"/>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46F554A5" w14:textId="110660DA" w:rsidR="00831423" w:rsidRDefault="00831423" w:rsidP="00831423">
            <w:pPr>
              <w:jc w:val="center"/>
            </w:pPr>
            <w:proofErr w:type="spellStart"/>
            <w:r>
              <w:t>CiteScore</w:t>
            </w:r>
            <w:proofErr w:type="spellEnd"/>
            <w:r>
              <w:t xml:space="preserve"> 2023: 5.3;</w:t>
            </w:r>
          </w:p>
          <w:p w14:paraId="3183ACC8" w14:textId="11D3D659" w:rsidR="005E2BC5" w:rsidRPr="00E85AE2" w:rsidRDefault="00831423" w:rsidP="00831423">
            <w:pPr>
              <w:jc w:val="center"/>
              <w:rPr>
                <w:lang w:val="kk-KZ"/>
              </w:rPr>
            </w:pPr>
            <w:r>
              <w:t xml:space="preserve">79%   </w:t>
            </w:r>
            <w:r w:rsidRPr="00831423">
              <w:rPr>
                <w:lang w:val="kk-KZ"/>
              </w:rPr>
              <w:t>Engineering: General Engineering</w:t>
            </w:r>
          </w:p>
        </w:tc>
        <w:tc>
          <w:tcPr>
            <w:tcW w:w="2268" w:type="dxa"/>
            <w:tcBorders>
              <w:top w:val="single" w:sz="4" w:space="0" w:color="auto"/>
              <w:left w:val="single" w:sz="4" w:space="0" w:color="auto"/>
              <w:bottom w:val="single" w:sz="4" w:space="0" w:color="auto"/>
              <w:right w:val="single" w:sz="4" w:space="0" w:color="auto"/>
            </w:tcBorders>
          </w:tcPr>
          <w:p w14:paraId="23884A3A" w14:textId="5FBF839F" w:rsidR="005E2BC5" w:rsidRPr="007B26D8" w:rsidRDefault="005E2BC5" w:rsidP="005E2BC5">
            <w:pPr>
              <w:spacing w:line="276" w:lineRule="auto"/>
              <w:rPr>
                <w:bCs/>
                <w:u w:val="single"/>
                <w:lang w:val="kk-KZ" w:eastAsia="en-US"/>
              </w:rPr>
            </w:pPr>
            <w:r w:rsidRPr="005D6268">
              <w:rPr>
                <w:rFonts w:eastAsia="Calibri"/>
                <w:lang w:val="kk-KZ" w:eastAsia="en-US"/>
              </w:rPr>
              <w:t xml:space="preserve">Shakiyeva T.V.,  </w:t>
            </w:r>
            <w:r w:rsidRPr="005D6268">
              <w:rPr>
                <w:rFonts w:eastAsia="Calibri"/>
                <w:u w:val="single"/>
                <w:lang w:val="kk-KZ" w:eastAsia="en-US"/>
              </w:rPr>
              <w:t>Dossumova B.T.,</w:t>
            </w:r>
            <w:r w:rsidRPr="005D6268">
              <w:rPr>
                <w:rFonts w:eastAsia="Calibri"/>
                <w:lang w:val="kk-KZ" w:eastAsia="en-US"/>
              </w:rPr>
              <w:t xml:space="preserve"> Sassykova,L.R.,  Dzhatkambayeva,U.N., Abildin T.S</w:t>
            </w:r>
          </w:p>
        </w:tc>
        <w:tc>
          <w:tcPr>
            <w:tcW w:w="1271" w:type="dxa"/>
            <w:tcBorders>
              <w:top w:val="single" w:sz="4" w:space="0" w:color="auto"/>
              <w:left w:val="single" w:sz="4" w:space="0" w:color="auto"/>
              <w:bottom w:val="single" w:sz="4" w:space="0" w:color="auto"/>
              <w:right w:val="single" w:sz="4" w:space="0" w:color="auto"/>
            </w:tcBorders>
          </w:tcPr>
          <w:p w14:paraId="3E94572E" w14:textId="24B4D678" w:rsidR="005E2BC5" w:rsidRPr="0097029C" w:rsidRDefault="00080FE0" w:rsidP="005E2BC5">
            <w:pPr>
              <w:ind w:left="29"/>
              <w:jc w:val="center"/>
              <w:rPr>
                <w:lang w:val="kk-KZ"/>
              </w:rPr>
            </w:pPr>
            <w:proofErr w:type="spellStart"/>
            <w:r w:rsidRPr="00080FE0">
              <w:t>бірлескен</w:t>
            </w:r>
            <w:proofErr w:type="spellEnd"/>
            <w:r w:rsidRPr="00080FE0">
              <w:t xml:space="preserve"> </w:t>
            </w:r>
            <w:proofErr w:type="spellStart"/>
            <w:r w:rsidRPr="00080FE0">
              <w:t>автор</w:t>
            </w:r>
            <w:proofErr w:type="spellEnd"/>
          </w:p>
        </w:tc>
      </w:tr>
      <w:tr w:rsidR="005E2BC5" w:rsidRPr="00E85AE2" w14:paraId="4CCF52C9" w14:textId="77777777" w:rsidTr="007B11E0">
        <w:trPr>
          <w:trHeight w:val="146"/>
        </w:trPr>
        <w:tc>
          <w:tcPr>
            <w:tcW w:w="421" w:type="dxa"/>
            <w:tcBorders>
              <w:top w:val="single" w:sz="4" w:space="0" w:color="auto"/>
              <w:left w:val="single" w:sz="4" w:space="0" w:color="auto"/>
              <w:bottom w:val="single" w:sz="4" w:space="0" w:color="auto"/>
              <w:right w:val="single" w:sz="4" w:space="0" w:color="auto"/>
            </w:tcBorders>
          </w:tcPr>
          <w:p w14:paraId="44F2B7BD" w14:textId="77777777" w:rsidR="005E2BC5" w:rsidRPr="00E85AE2" w:rsidRDefault="005E2BC5" w:rsidP="005E2BC5">
            <w:pPr>
              <w:pStyle w:val="af"/>
              <w:numPr>
                <w:ilvl w:val="0"/>
                <w:numId w:val="11"/>
              </w:numPr>
              <w:ind w:left="0" w:firstLine="0"/>
              <w:jc w:val="center"/>
              <w:rPr>
                <w:rFonts w:ascii="Times New Roman" w:hAnsi="Times New Roman" w:cs="Times New Roman"/>
                <w:lang w:val="kk-KZ"/>
              </w:rPr>
            </w:pPr>
          </w:p>
        </w:tc>
        <w:tc>
          <w:tcPr>
            <w:tcW w:w="1701" w:type="dxa"/>
            <w:tcBorders>
              <w:top w:val="single" w:sz="4" w:space="0" w:color="auto"/>
              <w:left w:val="single" w:sz="4" w:space="0" w:color="auto"/>
              <w:bottom w:val="single" w:sz="4" w:space="0" w:color="auto"/>
              <w:right w:val="single" w:sz="4" w:space="0" w:color="auto"/>
            </w:tcBorders>
          </w:tcPr>
          <w:p w14:paraId="2E7FA900" w14:textId="7C96BF36" w:rsidR="005E2BC5" w:rsidRPr="007B26D8" w:rsidRDefault="005E2BC5" w:rsidP="005E2BC5">
            <w:pPr>
              <w:spacing w:line="276" w:lineRule="auto"/>
              <w:rPr>
                <w:bCs/>
                <w:lang w:val="kk-KZ" w:eastAsia="en-US"/>
              </w:rPr>
            </w:pPr>
            <w:r w:rsidRPr="005D6268">
              <w:rPr>
                <w:rFonts w:eastAsia="Calibri"/>
                <w:lang w:val="kk-KZ" w:eastAsia="en-US"/>
              </w:rPr>
              <w:t xml:space="preserve">Synthesis and properties of magnetic composite </w:t>
            </w:r>
            <w:r w:rsidRPr="005D6268">
              <w:rPr>
                <w:rFonts w:eastAsia="Calibri"/>
                <w:lang w:eastAsia="en-US"/>
              </w:rPr>
              <w:t>F</w:t>
            </w:r>
            <w:r w:rsidRPr="005D6268">
              <w:rPr>
                <w:rFonts w:eastAsia="Calibri"/>
                <w:lang w:val="kk-KZ" w:eastAsia="en-US"/>
              </w:rPr>
              <w:t>e</w:t>
            </w:r>
            <w:r w:rsidRPr="005D6268">
              <w:rPr>
                <w:rFonts w:eastAsia="Calibri"/>
                <w:vertAlign w:val="subscript"/>
                <w:lang w:val="kk-KZ" w:eastAsia="en-US"/>
              </w:rPr>
              <w:t>3</w:t>
            </w:r>
            <w:r w:rsidRPr="005D6268">
              <w:rPr>
                <w:rFonts w:eastAsia="Calibri"/>
                <w:lang w:eastAsia="en-US"/>
              </w:rPr>
              <w:t>O</w:t>
            </w:r>
            <w:r w:rsidRPr="005D6268">
              <w:rPr>
                <w:rFonts w:eastAsia="Calibri"/>
                <w:vertAlign w:val="subscript"/>
                <w:lang w:val="kk-KZ" w:eastAsia="en-US"/>
              </w:rPr>
              <w:t>4</w:t>
            </w:r>
            <w:r w:rsidRPr="005D6268">
              <w:rPr>
                <w:rFonts w:eastAsia="Calibri"/>
                <w:lang w:val="kk-KZ" w:eastAsia="en-US"/>
              </w:rPr>
              <w:t xml:space="preserve"> stabilized by polymers for catalytic oxidation of aromatic hydrocarbons</w:t>
            </w:r>
          </w:p>
        </w:tc>
        <w:tc>
          <w:tcPr>
            <w:tcW w:w="1102" w:type="dxa"/>
            <w:tcBorders>
              <w:top w:val="single" w:sz="4" w:space="0" w:color="auto"/>
              <w:left w:val="single" w:sz="4" w:space="0" w:color="auto"/>
              <w:bottom w:val="single" w:sz="4" w:space="0" w:color="auto"/>
              <w:right w:val="single" w:sz="4" w:space="0" w:color="auto"/>
            </w:tcBorders>
          </w:tcPr>
          <w:p w14:paraId="72832895" w14:textId="6854683A" w:rsidR="005E2BC5" w:rsidRPr="00A86ACB" w:rsidRDefault="00A86ACB" w:rsidP="005E2BC5">
            <w:pPr>
              <w:ind w:left="29"/>
              <w:jc w:val="center"/>
              <w:rPr>
                <w:lang w:val="kk-KZ" w:eastAsia="en-US"/>
              </w:rPr>
            </w:pPr>
            <w:r>
              <w:rPr>
                <w:lang w:val="kk-KZ"/>
              </w:rPr>
              <w:t>мақала</w:t>
            </w:r>
          </w:p>
        </w:tc>
        <w:tc>
          <w:tcPr>
            <w:tcW w:w="2158" w:type="dxa"/>
            <w:tcBorders>
              <w:top w:val="single" w:sz="4" w:space="0" w:color="auto"/>
              <w:left w:val="single" w:sz="4" w:space="0" w:color="auto"/>
              <w:bottom w:val="single" w:sz="4" w:space="0" w:color="auto"/>
              <w:right w:val="single" w:sz="4" w:space="0" w:color="auto"/>
            </w:tcBorders>
          </w:tcPr>
          <w:p w14:paraId="0B2BF8CC" w14:textId="01FF27F4" w:rsidR="00831423" w:rsidRPr="00203415" w:rsidRDefault="005E2BC5" w:rsidP="00831423">
            <w:pPr>
              <w:pStyle w:val="af"/>
              <w:tabs>
                <w:tab w:val="left" w:pos="993"/>
              </w:tabs>
              <w:ind w:left="0"/>
              <w:jc w:val="both"/>
              <w:rPr>
                <w:rFonts w:ascii="Times New Roman" w:hAnsi="Times New Roman" w:cs="Times New Roman"/>
                <w:color w:val="4472C4" w:themeColor="accent1"/>
              </w:rPr>
            </w:pPr>
            <w:r w:rsidRPr="00AC082B">
              <w:rPr>
                <w:rFonts w:ascii="Times New Roman" w:hAnsi="Times New Roman" w:cs="Times New Roman"/>
                <w:lang w:val="kk-KZ" w:eastAsia="en-US"/>
              </w:rPr>
              <w:t xml:space="preserve">Rasayan J.Chem. 2024. </w:t>
            </w:r>
            <w:proofErr w:type="spellStart"/>
            <w:r w:rsidR="00831423" w:rsidRPr="00AC082B">
              <w:rPr>
                <w:rFonts w:ascii="Times New Roman" w:hAnsi="Times New Roman" w:cs="Times New Roman"/>
              </w:rPr>
              <w:t>Rasayan</w:t>
            </w:r>
            <w:proofErr w:type="spellEnd"/>
            <w:r w:rsidR="00831423" w:rsidRPr="00AC082B">
              <w:rPr>
                <w:rFonts w:ascii="Times New Roman" w:hAnsi="Times New Roman" w:cs="Times New Roman"/>
              </w:rPr>
              <w:t xml:space="preserve"> </w:t>
            </w:r>
            <w:proofErr w:type="spellStart"/>
            <w:r w:rsidR="00831423" w:rsidRPr="00AC082B">
              <w:rPr>
                <w:rFonts w:ascii="Times New Roman" w:hAnsi="Times New Roman" w:cs="Times New Roman"/>
              </w:rPr>
              <w:t>J.Chem</w:t>
            </w:r>
            <w:proofErr w:type="spellEnd"/>
            <w:r w:rsidR="00831423" w:rsidRPr="00AC082B">
              <w:rPr>
                <w:rFonts w:ascii="Times New Roman" w:hAnsi="Times New Roman" w:cs="Times New Roman"/>
              </w:rPr>
              <w:t>.  V</w:t>
            </w:r>
            <w:r w:rsidR="00831423" w:rsidRPr="00203415">
              <w:rPr>
                <w:rFonts w:ascii="Times New Roman" w:hAnsi="Times New Roman" w:cs="Times New Roman"/>
              </w:rPr>
              <w:t xml:space="preserve">.17, №4, </w:t>
            </w:r>
            <w:r w:rsidR="00831423" w:rsidRPr="00AC082B">
              <w:rPr>
                <w:rFonts w:ascii="Times New Roman" w:hAnsi="Times New Roman" w:cs="Times New Roman"/>
              </w:rPr>
              <w:t>P</w:t>
            </w:r>
            <w:r w:rsidR="00831423" w:rsidRPr="00203415">
              <w:rPr>
                <w:rFonts w:ascii="Times New Roman" w:hAnsi="Times New Roman" w:cs="Times New Roman"/>
              </w:rPr>
              <w:t xml:space="preserve">. 1746-1753, 2024. </w:t>
            </w:r>
            <w:bookmarkStart w:id="0" w:name="_Hlk181786450"/>
            <w:r w:rsidR="00831423" w:rsidRPr="00AC082B">
              <w:rPr>
                <w:rFonts w:ascii="Times New Roman" w:hAnsi="Times New Roman" w:cs="Times New Roman"/>
                <w:color w:val="4472C4" w:themeColor="accent1"/>
              </w:rPr>
              <w:fldChar w:fldCharType="begin"/>
            </w:r>
            <w:r w:rsidR="00831423" w:rsidRPr="00AC082B">
              <w:rPr>
                <w:rFonts w:ascii="Times New Roman" w:hAnsi="Times New Roman" w:cs="Times New Roman"/>
                <w:color w:val="4472C4" w:themeColor="accent1"/>
              </w:rPr>
              <w:instrText>HYPERLINK</w:instrText>
            </w:r>
            <w:r w:rsidR="00831423" w:rsidRPr="00203415">
              <w:rPr>
                <w:rFonts w:ascii="Times New Roman" w:hAnsi="Times New Roman" w:cs="Times New Roman"/>
                <w:color w:val="4472C4" w:themeColor="accent1"/>
              </w:rPr>
              <w:instrText xml:space="preserve"> "</w:instrText>
            </w:r>
            <w:r w:rsidR="00831423" w:rsidRPr="00AC082B">
              <w:rPr>
                <w:rFonts w:ascii="Times New Roman" w:hAnsi="Times New Roman" w:cs="Times New Roman"/>
                <w:color w:val="4472C4" w:themeColor="accent1"/>
              </w:rPr>
              <w:instrText>http</w:instrText>
            </w:r>
            <w:r w:rsidR="00831423" w:rsidRPr="00203415">
              <w:rPr>
                <w:rFonts w:ascii="Times New Roman" w:hAnsi="Times New Roman" w:cs="Times New Roman"/>
                <w:color w:val="4472C4" w:themeColor="accent1"/>
              </w:rPr>
              <w:instrText>://</w:instrText>
            </w:r>
            <w:r w:rsidR="00831423" w:rsidRPr="00AC082B">
              <w:rPr>
                <w:rFonts w:ascii="Times New Roman" w:hAnsi="Times New Roman" w:cs="Times New Roman"/>
                <w:color w:val="4472C4" w:themeColor="accent1"/>
              </w:rPr>
              <w:instrText>doi</w:instrText>
            </w:r>
            <w:r w:rsidR="00831423" w:rsidRPr="00203415">
              <w:rPr>
                <w:rFonts w:ascii="Times New Roman" w:hAnsi="Times New Roman" w:cs="Times New Roman"/>
                <w:color w:val="4472C4" w:themeColor="accent1"/>
              </w:rPr>
              <w:instrText>.</w:instrText>
            </w:r>
            <w:r w:rsidR="00831423" w:rsidRPr="00AC082B">
              <w:rPr>
                <w:rFonts w:ascii="Times New Roman" w:hAnsi="Times New Roman" w:cs="Times New Roman"/>
                <w:color w:val="4472C4" w:themeColor="accent1"/>
              </w:rPr>
              <w:instrText>org</w:instrText>
            </w:r>
            <w:r w:rsidR="00831423" w:rsidRPr="00203415">
              <w:rPr>
                <w:rFonts w:ascii="Times New Roman" w:hAnsi="Times New Roman" w:cs="Times New Roman"/>
                <w:color w:val="4472C4" w:themeColor="accent1"/>
              </w:rPr>
              <w:instrText>/10.31788/</w:instrText>
            </w:r>
            <w:r w:rsidR="00831423" w:rsidRPr="00AC082B">
              <w:rPr>
                <w:rFonts w:ascii="Times New Roman" w:hAnsi="Times New Roman" w:cs="Times New Roman"/>
                <w:color w:val="4472C4" w:themeColor="accent1"/>
              </w:rPr>
              <w:instrText>RJC</w:instrText>
            </w:r>
            <w:r w:rsidR="00831423" w:rsidRPr="00203415">
              <w:rPr>
                <w:rFonts w:ascii="Times New Roman" w:hAnsi="Times New Roman" w:cs="Times New Roman"/>
                <w:color w:val="4472C4" w:themeColor="accent1"/>
              </w:rPr>
              <w:instrText>.2023.1749059"</w:instrText>
            </w:r>
            <w:r w:rsidR="00831423" w:rsidRPr="00AC082B">
              <w:rPr>
                <w:rFonts w:ascii="Times New Roman" w:hAnsi="Times New Roman" w:cs="Times New Roman"/>
                <w:color w:val="4472C4" w:themeColor="accent1"/>
              </w:rPr>
              <w:fldChar w:fldCharType="separate"/>
            </w:r>
            <w:r w:rsidR="00831423" w:rsidRPr="00AC082B">
              <w:rPr>
                <w:rStyle w:val="ad"/>
                <w:rFonts w:ascii="Times New Roman" w:hAnsi="Times New Roman" w:cs="Times New Roman"/>
              </w:rPr>
              <w:t>http</w:t>
            </w:r>
            <w:r w:rsidR="00831423" w:rsidRPr="00203415">
              <w:rPr>
                <w:rStyle w:val="ad"/>
                <w:rFonts w:ascii="Times New Roman" w:hAnsi="Times New Roman" w:cs="Times New Roman"/>
              </w:rPr>
              <w:t>://</w:t>
            </w:r>
            <w:r w:rsidR="00831423" w:rsidRPr="00AC082B">
              <w:rPr>
                <w:rStyle w:val="ad"/>
                <w:rFonts w:ascii="Times New Roman" w:hAnsi="Times New Roman" w:cs="Times New Roman"/>
              </w:rPr>
              <w:t>doi</w:t>
            </w:r>
            <w:r w:rsidR="00831423" w:rsidRPr="00203415">
              <w:rPr>
                <w:rStyle w:val="ad"/>
                <w:rFonts w:ascii="Times New Roman" w:hAnsi="Times New Roman" w:cs="Times New Roman"/>
              </w:rPr>
              <w:t>.</w:t>
            </w:r>
            <w:r w:rsidR="00831423" w:rsidRPr="00AC082B">
              <w:rPr>
                <w:rStyle w:val="ad"/>
                <w:rFonts w:ascii="Times New Roman" w:hAnsi="Times New Roman" w:cs="Times New Roman"/>
              </w:rPr>
              <w:t>org</w:t>
            </w:r>
            <w:r w:rsidR="00831423" w:rsidRPr="00203415">
              <w:rPr>
                <w:rStyle w:val="ad"/>
                <w:rFonts w:ascii="Times New Roman" w:hAnsi="Times New Roman" w:cs="Times New Roman"/>
              </w:rPr>
              <w:t>/10.31788/</w:t>
            </w:r>
            <w:r w:rsidR="00831423" w:rsidRPr="00AC082B">
              <w:rPr>
                <w:rStyle w:val="ad"/>
                <w:rFonts w:ascii="Times New Roman" w:hAnsi="Times New Roman" w:cs="Times New Roman"/>
              </w:rPr>
              <w:t>RJC</w:t>
            </w:r>
            <w:r w:rsidR="00831423" w:rsidRPr="00203415">
              <w:rPr>
                <w:rStyle w:val="ad"/>
                <w:rFonts w:ascii="Times New Roman" w:hAnsi="Times New Roman" w:cs="Times New Roman"/>
              </w:rPr>
              <w:t>.2023.1749059</w:t>
            </w:r>
            <w:bookmarkEnd w:id="0"/>
            <w:r w:rsidR="00831423" w:rsidRPr="00AC082B">
              <w:rPr>
                <w:rFonts w:ascii="Times New Roman" w:hAnsi="Times New Roman" w:cs="Times New Roman"/>
                <w:color w:val="4472C4" w:themeColor="accent1"/>
              </w:rPr>
              <w:fldChar w:fldCharType="end"/>
            </w:r>
          </w:p>
          <w:p w14:paraId="2CB8D630" w14:textId="274C6268" w:rsidR="005E2BC5" w:rsidRPr="00203415" w:rsidRDefault="005E2BC5" w:rsidP="005E2BC5">
            <w:pPr>
              <w:rPr>
                <w:bCs/>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042743A4" w14:textId="77777777" w:rsidR="006955B0" w:rsidRPr="006955B0" w:rsidRDefault="006955B0" w:rsidP="006955B0">
            <w:pPr>
              <w:jc w:val="center"/>
              <w:rPr>
                <w:lang w:val="es-ES"/>
              </w:rPr>
            </w:pPr>
            <w:r w:rsidRPr="006955B0">
              <w:rPr>
                <w:lang w:val="es-ES"/>
              </w:rPr>
              <w:t>SJR 2024</w:t>
            </w:r>
          </w:p>
          <w:p w14:paraId="38A6ECD1" w14:textId="77777777" w:rsidR="00BD60FB" w:rsidRDefault="006955B0" w:rsidP="006955B0">
            <w:pPr>
              <w:jc w:val="center"/>
              <w:rPr>
                <w:lang w:val="es-ES"/>
              </w:rPr>
            </w:pPr>
            <w:r w:rsidRPr="006955B0">
              <w:rPr>
                <w:lang w:val="es-ES"/>
              </w:rPr>
              <w:t xml:space="preserve">0.225 </w:t>
            </w:r>
          </w:p>
          <w:p w14:paraId="715A8E17" w14:textId="76D7D0AF" w:rsidR="006955B0" w:rsidRPr="006955B0" w:rsidRDefault="006955B0" w:rsidP="006955B0">
            <w:pPr>
              <w:jc w:val="center"/>
              <w:rPr>
                <w:lang w:val="es-ES"/>
              </w:rPr>
            </w:pPr>
            <w:r w:rsidRPr="006955B0">
              <w:rPr>
                <w:lang w:val="es-ES"/>
              </w:rPr>
              <w:t>Q3</w:t>
            </w:r>
          </w:p>
          <w:p w14:paraId="2E86E13B" w14:textId="77777777" w:rsidR="006955B0" w:rsidRPr="006955B0" w:rsidRDefault="006955B0" w:rsidP="006955B0">
            <w:pPr>
              <w:jc w:val="center"/>
              <w:rPr>
                <w:lang w:val="es-ES"/>
              </w:rPr>
            </w:pPr>
            <w:r w:rsidRPr="006955B0">
              <w:rPr>
                <w:lang w:val="es-ES"/>
              </w:rPr>
              <w:t>H-Index</w:t>
            </w:r>
          </w:p>
          <w:p w14:paraId="077B668F" w14:textId="77777777" w:rsidR="006955B0" w:rsidRPr="006955B0" w:rsidRDefault="006955B0" w:rsidP="006955B0">
            <w:pPr>
              <w:jc w:val="center"/>
              <w:rPr>
                <w:lang w:val="es-ES"/>
              </w:rPr>
            </w:pPr>
            <w:r w:rsidRPr="006955B0">
              <w:rPr>
                <w:lang w:val="es-ES"/>
              </w:rPr>
              <w:t>35</w:t>
            </w:r>
          </w:p>
          <w:p w14:paraId="241A326D" w14:textId="77777777" w:rsidR="006955B0" w:rsidRPr="006955B0" w:rsidRDefault="006955B0" w:rsidP="006955B0">
            <w:pPr>
              <w:jc w:val="center"/>
              <w:rPr>
                <w:lang w:val="es-ES"/>
              </w:rPr>
            </w:pPr>
            <w:r w:rsidRPr="006955B0">
              <w:rPr>
                <w:lang w:val="es-ES"/>
              </w:rPr>
              <w:t>ISSN</w:t>
            </w:r>
          </w:p>
          <w:p w14:paraId="65967251" w14:textId="77777777" w:rsidR="005E2BC5" w:rsidRDefault="006955B0" w:rsidP="006955B0">
            <w:pPr>
              <w:jc w:val="center"/>
              <w:rPr>
                <w:lang w:val="es-ES"/>
              </w:rPr>
            </w:pPr>
            <w:r w:rsidRPr="006955B0">
              <w:rPr>
                <w:lang w:val="es-ES"/>
              </w:rPr>
              <w:t>09741496, 09760083</w:t>
            </w:r>
            <w:r w:rsidR="005C6957">
              <w:rPr>
                <w:lang w:val="es-ES"/>
              </w:rPr>
              <w:t xml:space="preserve"> </w:t>
            </w:r>
          </w:p>
          <w:p w14:paraId="57AC6E75" w14:textId="7575CEC5" w:rsidR="005C6957" w:rsidRDefault="00480981" w:rsidP="006955B0">
            <w:pPr>
              <w:jc w:val="center"/>
              <w:rPr>
                <w:lang w:val="es-ES"/>
              </w:rPr>
            </w:pPr>
            <w:r w:rsidRPr="00480981">
              <w:rPr>
                <w:lang w:val="es-ES"/>
              </w:rPr>
              <w:t>Chemical Engineering</w:t>
            </w:r>
          </w:p>
          <w:p w14:paraId="0D1660F7" w14:textId="77777777" w:rsidR="005C6957" w:rsidRDefault="005C6957" w:rsidP="006955B0">
            <w:pPr>
              <w:jc w:val="center"/>
              <w:rPr>
                <w:lang w:val="es-ES"/>
              </w:rPr>
            </w:pPr>
          </w:p>
          <w:p w14:paraId="2E928AC5" w14:textId="77777777" w:rsidR="005C6957" w:rsidRDefault="005C6957" w:rsidP="006955B0">
            <w:pPr>
              <w:jc w:val="center"/>
              <w:rPr>
                <w:lang w:val="es-ES"/>
              </w:rPr>
            </w:pPr>
          </w:p>
          <w:p w14:paraId="49FDC53B" w14:textId="58202E20" w:rsidR="005C6957" w:rsidRPr="00AC082B" w:rsidRDefault="005C6957" w:rsidP="006955B0">
            <w:pPr>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27844173" w14:textId="0F81F402" w:rsidR="005E2BC5" w:rsidRPr="0097029C" w:rsidRDefault="005E2BC5" w:rsidP="005E2BC5">
            <w:pPr>
              <w:ind w:left="29"/>
              <w:jc w:val="center"/>
              <w:rPr>
                <w:lang w:val="es-ES"/>
              </w:rPr>
            </w:pPr>
          </w:p>
        </w:tc>
        <w:tc>
          <w:tcPr>
            <w:tcW w:w="1701" w:type="dxa"/>
            <w:tcBorders>
              <w:top w:val="single" w:sz="4" w:space="0" w:color="auto"/>
              <w:left w:val="single" w:sz="4" w:space="0" w:color="auto"/>
              <w:bottom w:val="single" w:sz="4" w:space="0" w:color="auto"/>
              <w:right w:val="single" w:sz="4" w:space="0" w:color="auto"/>
            </w:tcBorders>
          </w:tcPr>
          <w:p w14:paraId="477B77E8" w14:textId="77777777" w:rsidR="005E2BC5" w:rsidRDefault="005E2BC5" w:rsidP="005E2BC5">
            <w:pPr>
              <w:jc w:val="center"/>
            </w:pPr>
            <w:proofErr w:type="spellStart"/>
            <w:r>
              <w:t>CiteScore</w:t>
            </w:r>
            <w:proofErr w:type="spellEnd"/>
            <w:r>
              <w:t xml:space="preserve"> 2023: 1.9;</w:t>
            </w:r>
          </w:p>
          <w:p w14:paraId="3FBB1F9D" w14:textId="27805FC5" w:rsidR="005E2BC5" w:rsidRDefault="005E2BC5" w:rsidP="005E2BC5">
            <w:pPr>
              <w:jc w:val="center"/>
              <w:rPr>
                <w:lang w:val="kk-KZ"/>
              </w:rPr>
            </w:pPr>
            <w:r>
              <w:t>51%   Pharmacology, Toxicology and Pharmaceutics</w:t>
            </w:r>
            <w:r w:rsidR="00243791">
              <w:rPr>
                <w:lang w:val="kk-KZ"/>
              </w:rPr>
              <w:t>;</w:t>
            </w:r>
            <w:r>
              <w:t xml:space="preserve"> </w:t>
            </w:r>
          </w:p>
          <w:p w14:paraId="10DB5F4C" w14:textId="179E1B0C" w:rsidR="00243791" w:rsidRPr="00243791" w:rsidRDefault="00243791" w:rsidP="00243791">
            <w:pPr>
              <w:jc w:val="center"/>
              <w:rPr>
                <w:lang w:val="kk-KZ"/>
              </w:rPr>
            </w:pPr>
            <w:r w:rsidRPr="00243791">
              <w:rPr>
                <w:lang w:val="kk-KZ"/>
              </w:rPr>
              <w:t xml:space="preserve">35%   General Chemistry; </w:t>
            </w:r>
          </w:p>
          <w:p w14:paraId="17CFAA87" w14:textId="4AE3937E" w:rsidR="00243791" w:rsidRPr="00243791" w:rsidRDefault="00243791" w:rsidP="00243791">
            <w:pPr>
              <w:jc w:val="center"/>
              <w:rPr>
                <w:lang w:val="kk-KZ"/>
              </w:rPr>
            </w:pPr>
            <w:r w:rsidRPr="00243791">
              <w:rPr>
                <w:lang w:val="kk-KZ"/>
              </w:rPr>
              <w:t xml:space="preserve"> 34%   General Chemical Engineering</w:t>
            </w:r>
          </w:p>
        </w:tc>
        <w:tc>
          <w:tcPr>
            <w:tcW w:w="2268" w:type="dxa"/>
            <w:tcBorders>
              <w:top w:val="single" w:sz="4" w:space="0" w:color="auto"/>
              <w:left w:val="single" w:sz="4" w:space="0" w:color="auto"/>
              <w:bottom w:val="single" w:sz="4" w:space="0" w:color="auto"/>
              <w:right w:val="single" w:sz="4" w:space="0" w:color="auto"/>
            </w:tcBorders>
          </w:tcPr>
          <w:p w14:paraId="14CDB70A" w14:textId="077A990B" w:rsidR="005E2BC5" w:rsidRPr="007B26D8" w:rsidRDefault="005E2BC5" w:rsidP="005E2BC5">
            <w:pPr>
              <w:spacing w:line="276" w:lineRule="auto"/>
              <w:rPr>
                <w:bCs/>
                <w:u w:val="single"/>
                <w:lang w:val="kk-KZ" w:eastAsia="en-US"/>
              </w:rPr>
            </w:pPr>
            <w:r w:rsidRPr="005D6268">
              <w:rPr>
                <w:rFonts w:eastAsia="Calibri"/>
                <w:lang w:val="kk-KZ" w:eastAsia="en-US"/>
              </w:rPr>
              <w:t xml:space="preserve">Shakiyeva T.V.,  </w:t>
            </w:r>
            <w:r w:rsidRPr="005D6268">
              <w:rPr>
                <w:rFonts w:eastAsia="Calibri"/>
                <w:u w:val="single"/>
                <w:lang w:val="kk-KZ" w:eastAsia="en-US"/>
              </w:rPr>
              <w:t>Dossumova B.T.,</w:t>
            </w:r>
            <w:r w:rsidRPr="005D6268">
              <w:rPr>
                <w:rFonts w:eastAsia="Calibri"/>
                <w:lang w:val="kk-KZ" w:eastAsia="en-US"/>
              </w:rPr>
              <w:t xml:space="preserve"> Sassykova,L.R.,  Dzhatkambayeva, U.N.</w:t>
            </w:r>
            <w:r w:rsidRPr="005D6268">
              <w:rPr>
                <w:rFonts w:ascii="Calibri" w:eastAsia="Calibri" w:hAnsi="Calibri"/>
                <w:sz w:val="22"/>
                <w:szCs w:val="22"/>
                <w:lang w:eastAsia="en-US"/>
              </w:rPr>
              <w:t xml:space="preserve"> </w:t>
            </w:r>
            <w:r w:rsidRPr="005D6268">
              <w:rPr>
                <w:rFonts w:eastAsia="Calibri"/>
                <w:lang w:val="kk-KZ" w:eastAsia="en-US"/>
              </w:rPr>
              <w:t>and S. Sendilvelan</w:t>
            </w:r>
          </w:p>
        </w:tc>
        <w:tc>
          <w:tcPr>
            <w:tcW w:w="1271" w:type="dxa"/>
            <w:tcBorders>
              <w:top w:val="single" w:sz="4" w:space="0" w:color="auto"/>
              <w:left w:val="single" w:sz="4" w:space="0" w:color="auto"/>
              <w:bottom w:val="single" w:sz="4" w:space="0" w:color="auto"/>
              <w:right w:val="single" w:sz="4" w:space="0" w:color="auto"/>
            </w:tcBorders>
          </w:tcPr>
          <w:p w14:paraId="32F3C4BD" w14:textId="33D64A90" w:rsidR="005E2BC5" w:rsidRPr="0097029C" w:rsidRDefault="00080FE0" w:rsidP="005E2BC5">
            <w:pPr>
              <w:ind w:left="29"/>
              <w:jc w:val="center"/>
              <w:rPr>
                <w:lang w:val="kk-KZ"/>
              </w:rPr>
            </w:pPr>
            <w:proofErr w:type="spellStart"/>
            <w:r w:rsidRPr="00080FE0">
              <w:t>бірлескен</w:t>
            </w:r>
            <w:proofErr w:type="spellEnd"/>
            <w:r w:rsidRPr="00080FE0">
              <w:t xml:space="preserve"> </w:t>
            </w:r>
            <w:proofErr w:type="spellStart"/>
            <w:r w:rsidRPr="00080FE0">
              <w:t>автор</w:t>
            </w:r>
            <w:proofErr w:type="spellEnd"/>
          </w:p>
        </w:tc>
      </w:tr>
    </w:tbl>
    <w:p w14:paraId="4DF4F232" w14:textId="77777777" w:rsidR="00ED304B" w:rsidRPr="00E85AE2" w:rsidRDefault="00ED304B">
      <w:pPr>
        <w:spacing w:after="160" w:line="259" w:lineRule="auto"/>
        <w:rPr>
          <w:b/>
          <w:bCs/>
          <w:lang w:val="kk-KZ"/>
        </w:rPr>
      </w:pPr>
    </w:p>
    <w:p w14:paraId="14F01038" w14:textId="0956472B" w:rsidR="005878E3" w:rsidRPr="00E85AE2" w:rsidRDefault="005878E3">
      <w:pPr>
        <w:spacing w:after="160" w:line="259" w:lineRule="auto"/>
        <w:rPr>
          <w:b/>
          <w:bCs/>
          <w:lang w:val="kk-KZ"/>
        </w:rPr>
        <w:sectPr w:rsidR="005878E3" w:rsidRPr="00E85AE2" w:rsidSect="00616A87">
          <w:footerReference w:type="default" r:id="rId22"/>
          <w:pgSz w:w="15840" w:h="12240" w:orient="landscape" w:code="1"/>
          <w:pgMar w:top="851" w:right="1276" w:bottom="1134" w:left="1134" w:header="720" w:footer="720" w:gutter="0"/>
          <w:cols w:space="720"/>
          <w:docGrid w:linePitch="360"/>
        </w:sectPr>
      </w:pPr>
    </w:p>
    <w:p w14:paraId="7FEB8BCF" w14:textId="77777777" w:rsidR="00A86ACB" w:rsidRPr="00A86ACB" w:rsidRDefault="00A86ACB" w:rsidP="00A86ACB">
      <w:pPr>
        <w:jc w:val="center"/>
        <w:rPr>
          <w:b/>
          <w:lang w:val="kk-KZ"/>
        </w:rPr>
      </w:pPr>
      <w:r w:rsidRPr="00A86ACB">
        <w:rPr>
          <w:b/>
          <w:lang w:val="kk-KZ"/>
        </w:rPr>
        <w:lastRenderedPageBreak/>
        <w:t>Әл-Фараби атындағы Қазақ ұлттық университеті</w:t>
      </w:r>
    </w:p>
    <w:p w14:paraId="1E621EB1" w14:textId="67B6CF5E" w:rsidR="00A86ACB" w:rsidRDefault="00A86ACB" w:rsidP="00A86ACB">
      <w:pPr>
        <w:jc w:val="center"/>
        <w:rPr>
          <w:lang w:val="kk-KZ"/>
        </w:rPr>
      </w:pPr>
      <w:r>
        <w:rPr>
          <w:b/>
          <w:lang w:val="kk-KZ"/>
        </w:rPr>
        <w:t xml:space="preserve">Химия ғылымдарының кандидаты </w:t>
      </w:r>
      <w:r w:rsidRPr="00A86ACB">
        <w:rPr>
          <w:b/>
          <w:lang w:val="kk-KZ"/>
        </w:rPr>
        <w:t xml:space="preserve">Досумова Бинара </w:t>
      </w:r>
      <w:r w:rsidR="00DF7019">
        <w:rPr>
          <w:b/>
          <w:lang w:val="kk-KZ"/>
        </w:rPr>
        <w:t>Тусупбековнаның</w:t>
      </w:r>
    </w:p>
    <w:p w14:paraId="0A5F87DA" w14:textId="33424594" w:rsidR="00A86ACB" w:rsidRPr="00A86ACB" w:rsidRDefault="00A86ACB" w:rsidP="00A86ACB">
      <w:pPr>
        <w:jc w:val="center"/>
        <w:rPr>
          <w:b/>
          <w:lang w:val="kk-KZ"/>
        </w:rPr>
      </w:pPr>
      <w:r>
        <w:rPr>
          <w:b/>
          <w:lang w:val="kk-KZ"/>
        </w:rPr>
        <w:t>ғ</w:t>
      </w:r>
      <w:r w:rsidRPr="00A86ACB">
        <w:rPr>
          <w:b/>
          <w:lang w:val="kk-KZ"/>
        </w:rPr>
        <w:t>ылыми еңбектер</w:t>
      </w:r>
      <w:r>
        <w:rPr>
          <w:b/>
          <w:lang w:val="kk-KZ"/>
        </w:rPr>
        <w:t>інің</w:t>
      </w:r>
      <w:r w:rsidRPr="00A86ACB">
        <w:rPr>
          <w:b/>
          <w:lang w:val="kk-KZ"/>
        </w:rPr>
        <w:t xml:space="preserve"> тізімі</w:t>
      </w:r>
    </w:p>
    <w:p w14:paraId="56CF8B6B" w14:textId="77777777" w:rsidR="00203415" w:rsidRDefault="00203415" w:rsidP="00063009">
      <w:pPr>
        <w:rPr>
          <w:lang w:val="kk-KZ"/>
        </w:rPr>
      </w:pPr>
    </w:p>
    <w:tbl>
      <w:tblPr>
        <w:tblW w:w="1037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3261"/>
        <w:gridCol w:w="3856"/>
        <w:gridCol w:w="2552"/>
      </w:tblGrid>
      <w:tr w:rsidR="00AF7660" w:rsidRPr="00203415" w14:paraId="1EB621B9"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14:paraId="5DADC035" w14:textId="77777777" w:rsidR="00AF7660" w:rsidRPr="00A86ACB" w:rsidRDefault="00AF7660" w:rsidP="00203415">
            <w:pPr>
              <w:ind w:firstLine="4"/>
              <w:jc w:val="center"/>
              <w:rPr>
                <w:b/>
                <w:color w:val="000000"/>
              </w:rPr>
            </w:pPr>
            <w:r w:rsidRPr="00A86ACB">
              <w:rPr>
                <w:b/>
                <w:color w:val="000000"/>
              </w:rPr>
              <w:t>№</w:t>
            </w:r>
          </w:p>
        </w:tc>
        <w:tc>
          <w:tcPr>
            <w:tcW w:w="3261" w:type="dxa"/>
            <w:tcBorders>
              <w:top w:val="single" w:sz="4" w:space="0" w:color="000000"/>
              <w:left w:val="single" w:sz="4" w:space="0" w:color="000000"/>
              <w:bottom w:val="single" w:sz="4" w:space="0" w:color="000000"/>
              <w:right w:val="single" w:sz="4" w:space="0" w:color="000000"/>
            </w:tcBorders>
            <w:shd w:val="clear" w:color="auto" w:fill="auto"/>
            <w:hideMark/>
          </w:tcPr>
          <w:p w14:paraId="6DB3A876" w14:textId="11537C32" w:rsidR="00AF7660" w:rsidRPr="00A86ACB" w:rsidRDefault="00A86ACB" w:rsidP="00203415">
            <w:pPr>
              <w:jc w:val="center"/>
              <w:rPr>
                <w:b/>
                <w:color w:val="000000"/>
                <w:lang w:val="kk-KZ"/>
              </w:rPr>
            </w:pPr>
            <w:r w:rsidRPr="00A86ACB">
              <w:rPr>
                <w:b/>
                <w:color w:val="000000"/>
                <w:lang w:val="kk-KZ"/>
              </w:rPr>
              <w:t>Еңбектің атауы</w:t>
            </w:r>
          </w:p>
        </w:tc>
        <w:tc>
          <w:tcPr>
            <w:tcW w:w="3856" w:type="dxa"/>
            <w:tcBorders>
              <w:top w:val="single" w:sz="4" w:space="0" w:color="000000"/>
              <w:left w:val="single" w:sz="4" w:space="0" w:color="000000"/>
              <w:bottom w:val="single" w:sz="4" w:space="0" w:color="000000"/>
              <w:right w:val="single" w:sz="4" w:space="0" w:color="000000"/>
            </w:tcBorders>
            <w:shd w:val="clear" w:color="auto" w:fill="auto"/>
            <w:hideMark/>
          </w:tcPr>
          <w:p w14:paraId="2052B6B2" w14:textId="3C19FD87" w:rsidR="00AF7660" w:rsidRPr="00A86ACB" w:rsidRDefault="00A86ACB" w:rsidP="00A86ACB">
            <w:pPr>
              <w:jc w:val="center"/>
              <w:rPr>
                <w:b/>
                <w:color w:val="000000"/>
                <w:lang w:val="kk-KZ"/>
              </w:rPr>
            </w:pPr>
            <w:r w:rsidRPr="00A86ACB">
              <w:rPr>
                <w:b/>
                <w:lang w:val="kk-KZ"/>
              </w:rPr>
              <w:t>Басылымның атауы, нөмірі, жылы, беттері</w:t>
            </w:r>
          </w:p>
        </w:tc>
        <w:tc>
          <w:tcPr>
            <w:tcW w:w="2552" w:type="dxa"/>
            <w:tcBorders>
              <w:top w:val="single" w:sz="4" w:space="0" w:color="000000"/>
              <w:left w:val="single" w:sz="4" w:space="0" w:color="000000"/>
              <w:bottom w:val="single" w:sz="4" w:space="0" w:color="000000"/>
              <w:right w:val="single" w:sz="4" w:space="0" w:color="000000"/>
            </w:tcBorders>
            <w:shd w:val="clear" w:color="auto" w:fill="auto"/>
            <w:hideMark/>
          </w:tcPr>
          <w:p w14:paraId="1102424C" w14:textId="1F58286E" w:rsidR="00AF7660" w:rsidRPr="00A86ACB" w:rsidRDefault="00A86ACB" w:rsidP="00203415">
            <w:pPr>
              <w:jc w:val="center"/>
              <w:rPr>
                <w:b/>
                <w:color w:val="000000"/>
              </w:rPr>
            </w:pPr>
            <w:r w:rsidRPr="00A86ACB">
              <w:rPr>
                <w:b/>
                <w:lang w:val="kk-KZ"/>
              </w:rPr>
              <w:t>Авторлық бірлескен</w:t>
            </w:r>
          </w:p>
        </w:tc>
      </w:tr>
      <w:tr w:rsidR="00A86ACB" w:rsidRPr="00203415" w14:paraId="4B4F6210"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3EA352FB" w14:textId="3F71D994" w:rsidR="00A86ACB" w:rsidRPr="00A86ACB" w:rsidRDefault="00A86ACB" w:rsidP="00203415">
            <w:pPr>
              <w:ind w:firstLine="4"/>
              <w:jc w:val="center"/>
              <w:rPr>
                <w:color w:val="000000"/>
                <w:lang w:val="kk-KZ"/>
              </w:rPr>
            </w:pPr>
            <w:r>
              <w:rPr>
                <w:color w:val="000000"/>
                <w:lang w:val="kk-KZ"/>
              </w:rPr>
              <w:t>1</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14:paraId="1AB329DF" w14:textId="0DB4CD79" w:rsidR="00A86ACB" w:rsidRDefault="00A86ACB" w:rsidP="00203415">
            <w:pPr>
              <w:jc w:val="center"/>
              <w:rPr>
                <w:color w:val="000000"/>
                <w:lang w:val="kk-KZ"/>
              </w:rPr>
            </w:pPr>
            <w:r>
              <w:rPr>
                <w:color w:val="000000"/>
                <w:lang w:val="kk-KZ"/>
              </w:rPr>
              <w:t>2</w:t>
            </w:r>
          </w:p>
        </w:tc>
        <w:tc>
          <w:tcPr>
            <w:tcW w:w="3856" w:type="dxa"/>
            <w:tcBorders>
              <w:top w:val="single" w:sz="4" w:space="0" w:color="000000"/>
              <w:left w:val="single" w:sz="4" w:space="0" w:color="000000"/>
              <w:bottom w:val="single" w:sz="4" w:space="0" w:color="000000"/>
              <w:right w:val="single" w:sz="4" w:space="0" w:color="000000"/>
            </w:tcBorders>
            <w:shd w:val="clear" w:color="auto" w:fill="auto"/>
          </w:tcPr>
          <w:p w14:paraId="665A1CD0" w14:textId="6C3B521A" w:rsidR="00A86ACB" w:rsidRDefault="00A86ACB" w:rsidP="00A86ACB">
            <w:pPr>
              <w:jc w:val="center"/>
              <w:rPr>
                <w:lang w:val="kk-KZ"/>
              </w:rPr>
            </w:pPr>
            <w:r>
              <w:rPr>
                <w:lang w:val="kk-KZ"/>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2A10385F" w14:textId="3AC9A3A9" w:rsidR="00A86ACB" w:rsidRDefault="00A86ACB" w:rsidP="00203415">
            <w:pPr>
              <w:jc w:val="center"/>
              <w:rPr>
                <w:lang w:val="kk-KZ"/>
              </w:rPr>
            </w:pPr>
            <w:r>
              <w:rPr>
                <w:lang w:val="kk-KZ"/>
              </w:rPr>
              <w:t>4</w:t>
            </w:r>
          </w:p>
        </w:tc>
      </w:tr>
      <w:tr w:rsidR="00A86ACB" w:rsidRPr="00A86ACB" w14:paraId="13CF12AB" w14:textId="77777777" w:rsidTr="00FB19F0">
        <w:tc>
          <w:tcPr>
            <w:tcW w:w="10378" w:type="dxa"/>
            <w:gridSpan w:val="4"/>
            <w:tcBorders>
              <w:top w:val="single" w:sz="4" w:space="0" w:color="000000"/>
              <w:left w:val="single" w:sz="4" w:space="0" w:color="000000"/>
              <w:bottom w:val="single" w:sz="4" w:space="0" w:color="000000"/>
              <w:right w:val="single" w:sz="4" w:space="0" w:color="000000"/>
            </w:tcBorders>
            <w:shd w:val="clear" w:color="auto" w:fill="auto"/>
          </w:tcPr>
          <w:p w14:paraId="3D12C2FC" w14:textId="5AFBEB54" w:rsidR="00A86ACB" w:rsidRPr="00A86ACB" w:rsidRDefault="00A86ACB" w:rsidP="00203415">
            <w:pPr>
              <w:jc w:val="center"/>
              <w:rPr>
                <w:b/>
                <w:lang w:val="kk-KZ"/>
              </w:rPr>
            </w:pPr>
            <w:r w:rsidRPr="00A86ACB">
              <w:rPr>
                <w:b/>
                <w:lang w:val="kk-KZ"/>
              </w:rPr>
              <w:t>Қазақстан Республикасы Ғылым және жоғары білім министірлігі Ғылым және жоғары білім саласындағы сапаны қамтамасыз ету комитеті ұсынған басылымдар</w:t>
            </w:r>
          </w:p>
        </w:tc>
      </w:tr>
      <w:tr w:rsidR="00AF7660" w:rsidRPr="005B3214" w14:paraId="0FF1F86D" w14:textId="77777777" w:rsidTr="00AF7660">
        <w:trPr>
          <w:trHeight w:val="2018"/>
        </w:trPr>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1591DEE6" w14:textId="77777777" w:rsidR="00AF7660" w:rsidRPr="00A86ACB" w:rsidRDefault="00AF7660" w:rsidP="00203415">
            <w:pPr>
              <w:numPr>
                <w:ilvl w:val="0"/>
                <w:numId w:val="3"/>
              </w:numPr>
              <w:ind w:left="0" w:firstLine="4"/>
              <w:contextualSpacing/>
              <w:rPr>
                <w:color w:val="000000"/>
              </w:rPr>
            </w:pPr>
          </w:p>
        </w:tc>
        <w:tc>
          <w:tcPr>
            <w:tcW w:w="3261" w:type="dxa"/>
            <w:tcBorders>
              <w:top w:val="single" w:sz="4" w:space="0" w:color="auto"/>
              <w:left w:val="single" w:sz="4" w:space="0" w:color="auto"/>
              <w:bottom w:val="single" w:sz="4" w:space="0" w:color="auto"/>
              <w:right w:val="single" w:sz="4" w:space="0" w:color="auto"/>
            </w:tcBorders>
          </w:tcPr>
          <w:p w14:paraId="1820C80B" w14:textId="398F9E25" w:rsidR="00AF7660" w:rsidRPr="00203415" w:rsidRDefault="00AF7660" w:rsidP="00203415">
            <w:pPr>
              <w:jc w:val="both"/>
              <w:rPr>
                <w:rFonts w:eastAsia="Batang"/>
                <w:lang w:val="ru-RU" w:eastAsia="ko-KR" w:bidi="bn-IN"/>
              </w:rPr>
            </w:pPr>
            <w:r w:rsidRPr="0097029C">
              <w:rPr>
                <w:lang w:val="ru-RU"/>
              </w:rPr>
              <w:t xml:space="preserve">Влияние </w:t>
            </w:r>
            <w:proofErr w:type="gramStart"/>
            <w:r w:rsidRPr="0097029C">
              <w:rPr>
                <w:lang w:val="ru-RU"/>
              </w:rPr>
              <w:t xml:space="preserve">соотношения  </w:t>
            </w:r>
            <w:proofErr w:type="spellStart"/>
            <w:r w:rsidRPr="0097029C">
              <w:t>SiO</w:t>
            </w:r>
            <w:proofErr w:type="spellEnd"/>
            <w:proofErr w:type="gramEnd"/>
            <w:r w:rsidRPr="0097029C">
              <w:rPr>
                <w:vertAlign w:val="subscript"/>
                <w:lang w:val="ru-RU"/>
              </w:rPr>
              <w:t>2</w:t>
            </w:r>
            <w:r w:rsidRPr="0097029C">
              <w:rPr>
                <w:lang w:val="ru-RU"/>
              </w:rPr>
              <w:t>/А</w:t>
            </w:r>
            <w:r w:rsidRPr="0097029C">
              <w:t>l</w:t>
            </w:r>
            <w:r w:rsidRPr="0097029C">
              <w:rPr>
                <w:vertAlign w:val="subscript"/>
                <w:lang w:val="ru-RU"/>
              </w:rPr>
              <w:t>2</w:t>
            </w:r>
            <w:r w:rsidRPr="0097029C">
              <w:rPr>
                <w:lang w:val="ru-RU"/>
              </w:rPr>
              <w:t>О</w:t>
            </w:r>
            <w:r w:rsidRPr="0097029C">
              <w:rPr>
                <w:vertAlign w:val="subscript"/>
                <w:lang w:val="ru-RU"/>
              </w:rPr>
              <w:t>3</w:t>
            </w:r>
            <w:r w:rsidRPr="0097029C">
              <w:rPr>
                <w:lang w:val="ru-RU"/>
              </w:rPr>
              <w:t xml:space="preserve">  в цеолите </w:t>
            </w:r>
            <w:r w:rsidRPr="0097029C">
              <w:t>HZSM</w:t>
            </w:r>
            <w:r w:rsidRPr="0097029C">
              <w:rPr>
                <w:lang w:val="ru-RU"/>
              </w:rPr>
              <w:t xml:space="preserve">-5 на его активность в процессе </w:t>
            </w:r>
            <w:proofErr w:type="spellStart"/>
            <w:r w:rsidRPr="0097029C">
              <w:rPr>
                <w:lang w:val="ru-RU"/>
              </w:rPr>
              <w:t>алкилирования</w:t>
            </w:r>
            <w:proofErr w:type="spellEnd"/>
            <w:r w:rsidRPr="0097029C">
              <w:rPr>
                <w:lang w:val="ru-RU"/>
              </w:rPr>
              <w:t xml:space="preserve"> бензола этанолом</w:t>
            </w:r>
          </w:p>
        </w:tc>
        <w:tc>
          <w:tcPr>
            <w:tcW w:w="3856" w:type="dxa"/>
            <w:tcBorders>
              <w:top w:val="single" w:sz="4" w:space="0" w:color="auto"/>
              <w:left w:val="single" w:sz="4" w:space="0" w:color="auto"/>
              <w:bottom w:val="single" w:sz="4" w:space="0" w:color="auto"/>
              <w:right w:val="single" w:sz="4" w:space="0" w:color="auto"/>
            </w:tcBorders>
          </w:tcPr>
          <w:p w14:paraId="79D366A1" w14:textId="77777777" w:rsidR="00AF7660" w:rsidRPr="0097029C" w:rsidRDefault="00AF7660" w:rsidP="00203415">
            <w:pPr>
              <w:jc w:val="both"/>
              <w:rPr>
                <w:lang w:val="kk-KZ"/>
              </w:rPr>
            </w:pPr>
            <w:r w:rsidRPr="0097029C">
              <w:rPr>
                <w:lang w:val="ru-RU"/>
              </w:rPr>
              <w:t xml:space="preserve">Известия НАН РК. Сер. хим. -2009. -.№ </w:t>
            </w:r>
            <w:r w:rsidRPr="00080FE0">
              <w:rPr>
                <w:lang w:val="ru-RU"/>
              </w:rPr>
              <w:t>2. -С.15-18.</w:t>
            </w:r>
          </w:p>
          <w:p w14:paraId="3E151AC3" w14:textId="64475817" w:rsidR="00AF7660" w:rsidRPr="004B4A51" w:rsidRDefault="004B4A51" w:rsidP="00203415">
            <w:pPr>
              <w:pStyle w:val="21"/>
              <w:ind w:left="0"/>
              <w:contextualSpacing/>
              <w:rPr>
                <w:rFonts w:ascii="Times New Roman" w:hAnsi="Times New Roman"/>
                <w:color w:val="333333"/>
                <w:sz w:val="24"/>
                <w:szCs w:val="24"/>
                <w:lang w:val="kk-KZ" w:eastAsia="ru-RU"/>
              </w:rPr>
            </w:pPr>
            <w:r w:rsidRPr="004B4A51">
              <w:rPr>
                <w:rFonts w:ascii="Times New Roman" w:hAnsi="Times New Roman"/>
                <w:color w:val="333333"/>
                <w:sz w:val="24"/>
                <w:szCs w:val="24"/>
                <w:lang w:val="kk-KZ" w:eastAsia="ru-RU"/>
              </w:rPr>
              <w:t>http://library.kz/kz/elektrondy-kitapkhana/r-a-ylymi-zhurnaldary/116-journalsnanrk/chemistry/728-2009-2.html</w:t>
            </w:r>
          </w:p>
          <w:p w14:paraId="4AB07073" w14:textId="77777777" w:rsidR="00AF7660" w:rsidRPr="0097029C" w:rsidRDefault="00AF7660" w:rsidP="00203415">
            <w:pPr>
              <w:pStyle w:val="dx-doi"/>
              <w:numPr>
                <w:ilvl w:val="0"/>
                <w:numId w:val="14"/>
              </w:numPr>
              <w:spacing w:before="0" w:after="0" w:line="360" w:lineRule="atLeast"/>
              <w:ind w:left="0"/>
              <w:rPr>
                <w:lang w:val="kk-KZ"/>
              </w:rPr>
            </w:pPr>
            <w:r w:rsidRPr="004B4A51">
              <w:rPr>
                <w:rFonts w:ascii="Arial" w:hAnsi="Arial" w:cs="Arial"/>
                <w:color w:val="333333"/>
                <w:sz w:val="20"/>
                <w:szCs w:val="20"/>
                <w:lang w:val="kk-KZ"/>
              </w:rPr>
              <w:t xml:space="preserve"> </w:t>
            </w:r>
          </w:p>
          <w:p w14:paraId="3CA70119" w14:textId="77777777" w:rsidR="00AF7660" w:rsidRPr="00203415" w:rsidRDefault="00AF7660" w:rsidP="00203415">
            <w:pPr>
              <w:rPr>
                <w:lang w:val="kk-KZ"/>
              </w:rPr>
            </w:pPr>
          </w:p>
        </w:tc>
        <w:tc>
          <w:tcPr>
            <w:tcW w:w="2552" w:type="dxa"/>
            <w:tcBorders>
              <w:top w:val="single" w:sz="4" w:space="0" w:color="auto"/>
              <w:left w:val="single" w:sz="4" w:space="0" w:color="auto"/>
              <w:bottom w:val="single" w:sz="4" w:space="0" w:color="auto"/>
              <w:right w:val="single" w:sz="4" w:space="0" w:color="auto"/>
            </w:tcBorders>
          </w:tcPr>
          <w:p w14:paraId="0C503D78" w14:textId="77777777" w:rsidR="00AF7660" w:rsidRPr="0097029C" w:rsidRDefault="00AF7660" w:rsidP="00203415">
            <w:pPr>
              <w:rPr>
                <w:lang w:val="kk-KZ"/>
              </w:rPr>
            </w:pPr>
            <w:r w:rsidRPr="0097029C">
              <w:rPr>
                <w:lang w:val="kk-KZ"/>
              </w:rPr>
              <w:t>А.С. Жумаканова</w:t>
            </w:r>
          </w:p>
          <w:p w14:paraId="7D52DB37" w14:textId="77777777" w:rsidR="00AF7660" w:rsidRPr="0097029C" w:rsidRDefault="00AF7660" w:rsidP="00203415">
            <w:pPr>
              <w:rPr>
                <w:lang w:val="kk-KZ"/>
              </w:rPr>
            </w:pPr>
            <w:r w:rsidRPr="0097029C">
              <w:rPr>
                <w:lang w:val="kk-KZ"/>
              </w:rPr>
              <w:t xml:space="preserve"> А.Т. Масенова </w:t>
            </w:r>
          </w:p>
          <w:p w14:paraId="6EB0B6C7" w14:textId="77777777" w:rsidR="00AF7660" w:rsidRPr="0097029C" w:rsidRDefault="00AF7660" w:rsidP="00203415">
            <w:pPr>
              <w:rPr>
                <w:u w:val="single"/>
                <w:lang w:val="kk-KZ"/>
              </w:rPr>
            </w:pPr>
            <w:r w:rsidRPr="0097029C">
              <w:rPr>
                <w:u w:val="single"/>
                <w:lang w:val="kk-KZ"/>
              </w:rPr>
              <w:t xml:space="preserve">Б.Т.  Досумова </w:t>
            </w:r>
          </w:p>
          <w:p w14:paraId="6DE1F146" w14:textId="0C60DC6B" w:rsidR="00AF7660" w:rsidRPr="00203415" w:rsidRDefault="00AF7660" w:rsidP="00203415">
            <w:pPr>
              <w:rPr>
                <w:lang w:val="kk-KZ"/>
              </w:rPr>
            </w:pPr>
            <w:r w:rsidRPr="0097029C">
              <w:rPr>
                <w:lang w:val="kk-KZ"/>
              </w:rPr>
              <w:t xml:space="preserve">А.З. Абильмагжанов </w:t>
            </w:r>
            <w:proofErr w:type="spellStart"/>
            <w:r w:rsidRPr="0097029C">
              <w:rPr>
                <w:lang w:val="ru-RU"/>
              </w:rPr>
              <w:t>Ж.Т.Башева</w:t>
            </w:r>
            <w:proofErr w:type="spellEnd"/>
          </w:p>
        </w:tc>
      </w:tr>
      <w:tr w:rsidR="00AF7660" w:rsidRPr="005B3214" w14:paraId="76EA30D2" w14:textId="77777777" w:rsidTr="00AF7660">
        <w:trPr>
          <w:trHeight w:val="2018"/>
        </w:trPr>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034C22AA" w14:textId="77777777" w:rsidR="00AF7660" w:rsidRPr="00203415" w:rsidRDefault="00AF7660" w:rsidP="00203415">
            <w:pPr>
              <w:numPr>
                <w:ilvl w:val="0"/>
                <w:numId w:val="3"/>
              </w:numPr>
              <w:ind w:left="0" w:firstLine="4"/>
              <w:contextualSpacing/>
              <w:rPr>
                <w:color w:val="000000"/>
                <w:lang w:val="ru-RU"/>
              </w:rPr>
            </w:pPr>
          </w:p>
        </w:tc>
        <w:tc>
          <w:tcPr>
            <w:tcW w:w="3261" w:type="dxa"/>
            <w:tcBorders>
              <w:top w:val="single" w:sz="4" w:space="0" w:color="auto"/>
              <w:left w:val="single" w:sz="4" w:space="0" w:color="auto"/>
              <w:bottom w:val="single" w:sz="4" w:space="0" w:color="auto"/>
              <w:right w:val="single" w:sz="4" w:space="0" w:color="auto"/>
            </w:tcBorders>
          </w:tcPr>
          <w:p w14:paraId="1ADA964C" w14:textId="55B2CAC1" w:rsidR="00AF7660" w:rsidRPr="00203415" w:rsidRDefault="00AF7660" w:rsidP="00203415">
            <w:pPr>
              <w:jc w:val="both"/>
              <w:rPr>
                <w:rFonts w:eastAsia="Batang"/>
                <w:lang w:val="ru-RU" w:eastAsia="ko-KR" w:bidi="bn-IN"/>
              </w:rPr>
            </w:pPr>
            <w:proofErr w:type="spellStart"/>
            <w:r w:rsidRPr="0097029C">
              <w:rPr>
                <w:lang w:val="ru-RU"/>
              </w:rPr>
              <w:t>Алкилирование</w:t>
            </w:r>
            <w:proofErr w:type="spellEnd"/>
            <w:r w:rsidRPr="0097029C">
              <w:rPr>
                <w:lang w:val="ru-RU"/>
              </w:rPr>
              <w:t xml:space="preserve"> бензола этанолом на биметаллических цеолитсодержащих катализаторах</w:t>
            </w:r>
          </w:p>
        </w:tc>
        <w:tc>
          <w:tcPr>
            <w:tcW w:w="3856" w:type="dxa"/>
            <w:tcBorders>
              <w:top w:val="single" w:sz="4" w:space="0" w:color="auto"/>
              <w:left w:val="single" w:sz="4" w:space="0" w:color="auto"/>
              <w:bottom w:val="single" w:sz="4" w:space="0" w:color="auto"/>
              <w:right w:val="single" w:sz="4" w:space="0" w:color="auto"/>
            </w:tcBorders>
          </w:tcPr>
          <w:p w14:paraId="6DD6BBCC" w14:textId="2A90FB48" w:rsidR="00AF7660" w:rsidRPr="004B4A51" w:rsidRDefault="00AF7660" w:rsidP="00203415">
            <w:pPr>
              <w:tabs>
                <w:tab w:val="left" w:pos="1080"/>
              </w:tabs>
              <w:jc w:val="both"/>
              <w:rPr>
                <w:lang w:val="ru-RU"/>
              </w:rPr>
            </w:pPr>
            <w:r w:rsidRPr="0097029C">
              <w:rPr>
                <w:lang w:val="ru-RU"/>
              </w:rPr>
              <w:t xml:space="preserve">Известия НАН РК Сер. хим. </w:t>
            </w:r>
            <w:proofErr w:type="gramStart"/>
            <w:r w:rsidRPr="0097029C">
              <w:rPr>
                <w:lang w:val="ru-RU"/>
              </w:rPr>
              <w:t>2009.-</w:t>
            </w:r>
            <w:proofErr w:type="gramEnd"/>
            <w:r w:rsidRPr="0097029C">
              <w:rPr>
                <w:lang w:val="ru-RU"/>
              </w:rPr>
              <w:t xml:space="preserve">№ </w:t>
            </w:r>
            <w:r w:rsidRPr="004B4A51">
              <w:rPr>
                <w:lang w:val="ru-RU"/>
              </w:rPr>
              <w:t xml:space="preserve">6. С. </w:t>
            </w:r>
            <w:r w:rsidR="00647AAE">
              <w:rPr>
                <w:lang w:val="kk-KZ"/>
              </w:rPr>
              <w:t>69-72</w:t>
            </w:r>
            <w:r w:rsidRPr="004B4A51">
              <w:rPr>
                <w:lang w:val="ru-RU"/>
              </w:rPr>
              <w:t>.</w:t>
            </w:r>
          </w:p>
          <w:p w14:paraId="4EC4A07A" w14:textId="3D6B3D5D" w:rsidR="00AF7660" w:rsidRPr="00203415" w:rsidRDefault="004B4A51" w:rsidP="00203415">
            <w:pPr>
              <w:rPr>
                <w:lang w:val="kk-KZ"/>
              </w:rPr>
            </w:pPr>
            <w:r w:rsidRPr="004B4A51">
              <w:rPr>
                <w:lang w:val="kk-KZ"/>
              </w:rPr>
              <w:t>http://library.kz/kz/elektrondy-kitapkhana/r-a-ylymi-zhurnaldary/116-journalsnanrk/chemistry/724-2009-6.html</w:t>
            </w:r>
          </w:p>
        </w:tc>
        <w:tc>
          <w:tcPr>
            <w:tcW w:w="2552" w:type="dxa"/>
            <w:tcBorders>
              <w:top w:val="single" w:sz="4" w:space="0" w:color="auto"/>
              <w:left w:val="single" w:sz="4" w:space="0" w:color="auto"/>
              <w:bottom w:val="single" w:sz="4" w:space="0" w:color="auto"/>
              <w:right w:val="single" w:sz="4" w:space="0" w:color="auto"/>
            </w:tcBorders>
          </w:tcPr>
          <w:p w14:paraId="7AF4AC8A" w14:textId="77777777" w:rsidR="00AF7660" w:rsidRPr="0097029C" w:rsidRDefault="00AF7660" w:rsidP="00203415">
            <w:pPr>
              <w:rPr>
                <w:lang w:val="kk-KZ"/>
              </w:rPr>
            </w:pPr>
            <w:r w:rsidRPr="0097029C">
              <w:rPr>
                <w:lang w:val="kk-KZ"/>
              </w:rPr>
              <w:t>А.С. Жумаканова</w:t>
            </w:r>
          </w:p>
          <w:p w14:paraId="178C28C4" w14:textId="77777777" w:rsidR="00AF7660" w:rsidRPr="0097029C" w:rsidRDefault="00AF7660" w:rsidP="00203415">
            <w:pPr>
              <w:rPr>
                <w:lang w:val="kk-KZ"/>
              </w:rPr>
            </w:pPr>
            <w:r w:rsidRPr="0097029C">
              <w:rPr>
                <w:lang w:val="kk-KZ"/>
              </w:rPr>
              <w:t xml:space="preserve"> Г.Н. Шарифканова А.Т. Масенова </w:t>
            </w:r>
          </w:p>
          <w:p w14:paraId="770499C7" w14:textId="77777777" w:rsidR="00AF7660" w:rsidRPr="0097029C" w:rsidRDefault="00AF7660" w:rsidP="00203415">
            <w:pPr>
              <w:rPr>
                <w:u w:val="single"/>
                <w:lang w:val="kk-KZ"/>
              </w:rPr>
            </w:pPr>
            <w:r w:rsidRPr="0097029C">
              <w:rPr>
                <w:u w:val="single"/>
                <w:lang w:val="kk-KZ"/>
              </w:rPr>
              <w:t xml:space="preserve">Б.Т.  Досумова </w:t>
            </w:r>
          </w:p>
          <w:p w14:paraId="068C5870" w14:textId="77777777" w:rsidR="00AF7660" w:rsidRPr="0097029C" w:rsidRDefault="00AF7660" w:rsidP="00203415">
            <w:pPr>
              <w:ind w:hanging="108"/>
              <w:rPr>
                <w:lang w:val="kk-KZ"/>
              </w:rPr>
            </w:pPr>
            <w:r w:rsidRPr="0097029C">
              <w:rPr>
                <w:lang w:val="kk-KZ"/>
              </w:rPr>
              <w:t xml:space="preserve">А.З.Абильмагжанов </w:t>
            </w:r>
            <w:proofErr w:type="spellStart"/>
            <w:r w:rsidRPr="0097029C">
              <w:rPr>
                <w:lang w:val="ru-RU"/>
              </w:rPr>
              <w:t>Ж.Т.Башева</w:t>
            </w:r>
            <w:proofErr w:type="spellEnd"/>
          </w:p>
          <w:p w14:paraId="51297EF4" w14:textId="77777777" w:rsidR="00AF7660" w:rsidRPr="0097029C" w:rsidRDefault="00AF7660" w:rsidP="00203415">
            <w:pPr>
              <w:rPr>
                <w:lang w:val="kk-KZ"/>
              </w:rPr>
            </w:pPr>
            <w:r w:rsidRPr="0097029C">
              <w:rPr>
                <w:lang w:val="kk-KZ"/>
              </w:rPr>
              <w:t xml:space="preserve">Д.Ш. Касенова </w:t>
            </w:r>
          </w:p>
          <w:p w14:paraId="684D4202" w14:textId="3FF82E4F" w:rsidR="00AF7660" w:rsidRPr="00203415" w:rsidRDefault="00AF7660" w:rsidP="00203415">
            <w:pPr>
              <w:rPr>
                <w:lang w:val="kk-KZ"/>
              </w:rPr>
            </w:pPr>
            <w:r w:rsidRPr="0097029C">
              <w:rPr>
                <w:lang w:val="kk-KZ"/>
              </w:rPr>
              <w:t>К.С.Рахметова</w:t>
            </w:r>
          </w:p>
        </w:tc>
      </w:tr>
      <w:tr w:rsidR="007C7562" w:rsidRPr="007C7562" w14:paraId="1877C93D" w14:textId="77777777" w:rsidTr="00AF7660">
        <w:trPr>
          <w:trHeight w:val="2018"/>
        </w:trPr>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2DD62171" w14:textId="77777777" w:rsidR="007C7562" w:rsidRPr="00203415" w:rsidRDefault="007C7562" w:rsidP="00203415">
            <w:pPr>
              <w:numPr>
                <w:ilvl w:val="0"/>
                <w:numId w:val="3"/>
              </w:numPr>
              <w:ind w:left="0" w:firstLine="4"/>
              <w:contextualSpacing/>
              <w:rPr>
                <w:color w:val="000000"/>
                <w:lang w:val="ru-RU"/>
              </w:rPr>
            </w:pPr>
          </w:p>
        </w:tc>
        <w:tc>
          <w:tcPr>
            <w:tcW w:w="3261" w:type="dxa"/>
            <w:tcBorders>
              <w:top w:val="single" w:sz="4" w:space="0" w:color="auto"/>
              <w:left w:val="single" w:sz="4" w:space="0" w:color="auto"/>
              <w:bottom w:val="single" w:sz="4" w:space="0" w:color="auto"/>
              <w:right w:val="single" w:sz="4" w:space="0" w:color="auto"/>
            </w:tcBorders>
          </w:tcPr>
          <w:p w14:paraId="0ACDC00D" w14:textId="77F0A282" w:rsidR="007C7562" w:rsidRPr="007C7562" w:rsidRDefault="007C7562" w:rsidP="007C7562">
            <w:pPr>
              <w:jc w:val="both"/>
              <w:rPr>
                <w:lang w:val="kk-KZ"/>
              </w:rPr>
            </w:pPr>
            <w:r>
              <w:rPr>
                <w:lang w:val="ru-RU"/>
              </w:rPr>
              <w:t xml:space="preserve">Палладий </w:t>
            </w:r>
            <w:proofErr w:type="spellStart"/>
            <w:r>
              <w:rPr>
                <w:lang w:val="ru-RU"/>
              </w:rPr>
              <w:t>катализаторында</w:t>
            </w:r>
            <w:proofErr w:type="spellEnd"/>
            <w:r>
              <w:rPr>
                <w:lang w:val="ru-RU"/>
              </w:rPr>
              <w:t xml:space="preserve"> мета-</w:t>
            </w:r>
            <w:proofErr w:type="spellStart"/>
            <w:r>
              <w:rPr>
                <w:lang w:val="ru-RU"/>
              </w:rPr>
              <w:t>динитробензолды</w:t>
            </w:r>
            <w:proofErr w:type="spellEnd"/>
            <w:r>
              <w:rPr>
                <w:lang w:val="ru-RU"/>
              </w:rPr>
              <w:t xml:space="preserve"> </w:t>
            </w:r>
            <w:proofErr w:type="spellStart"/>
            <w:r>
              <w:rPr>
                <w:lang w:val="ru-RU"/>
              </w:rPr>
              <w:t>талғамды</w:t>
            </w:r>
            <w:proofErr w:type="spellEnd"/>
            <w:r>
              <w:rPr>
                <w:lang w:val="ru-RU"/>
              </w:rPr>
              <w:t xml:space="preserve"> </w:t>
            </w:r>
            <w:proofErr w:type="spellStart"/>
            <w:r>
              <w:rPr>
                <w:lang w:val="ru-RU"/>
              </w:rPr>
              <w:t>тотықсыздандыру</w:t>
            </w:r>
            <w:proofErr w:type="spellEnd"/>
            <w:r>
              <w:rPr>
                <w:lang w:val="ru-RU"/>
              </w:rPr>
              <w:t xml:space="preserve"> </w:t>
            </w:r>
            <w:proofErr w:type="spellStart"/>
            <w:r>
              <w:rPr>
                <w:lang w:val="ru-RU"/>
              </w:rPr>
              <w:t>арқылы</w:t>
            </w:r>
            <w:proofErr w:type="spellEnd"/>
            <w:r>
              <w:rPr>
                <w:lang w:val="ru-RU"/>
              </w:rPr>
              <w:t xml:space="preserve"> мета – </w:t>
            </w:r>
            <w:proofErr w:type="spellStart"/>
            <w:r>
              <w:rPr>
                <w:lang w:val="ru-RU"/>
              </w:rPr>
              <w:t>нитроанилин</w:t>
            </w:r>
            <w:proofErr w:type="spellEnd"/>
            <w:r>
              <w:rPr>
                <w:lang w:val="ru-RU"/>
              </w:rPr>
              <w:t xml:space="preserve"> </w:t>
            </w:r>
            <w:proofErr w:type="spellStart"/>
            <w:r>
              <w:rPr>
                <w:lang w:val="ru-RU"/>
              </w:rPr>
              <w:t>алу</w:t>
            </w:r>
            <w:proofErr w:type="spellEnd"/>
          </w:p>
        </w:tc>
        <w:tc>
          <w:tcPr>
            <w:tcW w:w="3856" w:type="dxa"/>
            <w:tcBorders>
              <w:top w:val="single" w:sz="4" w:space="0" w:color="auto"/>
              <w:left w:val="single" w:sz="4" w:space="0" w:color="auto"/>
              <w:bottom w:val="single" w:sz="4" w:space="0" w:color="auto"/>
              <w:right w:val="single" w:sz="4" w:space="0" w:color="auto"/>
            </w:tcBorders>
          </w:tcPr>
          <w:p w14:paraId="594CC408" w14:textId="3E529023" w:rsidR="007C7562" w:rsidRPr="007C7562" w:rsidRDefault="007C7562" w:rsidP="007C7562">
            <w:pPr>
              <w:tabs>
                <w:tab w:val="left" w:pos="1080"/>
              </w:tabs>
              <w:jc w:val="both"/>
              <w:rPr>
                <w:lang w:val="ru-RU"/>
              </w:rPr>
            </w:pPr>
            <w:r>
              <w:rPr>
                <w:lang w:val="ru-RU"/>
              </w:rPr>
              <w:t>Известия НАН РК Сер. Химии и технологии</w:t>
            </w:r>
            <w:r w:rsidRPr="0097029C">
              <w:rPr>
                <w:lang w:val="ru-RU"/>
              </w:rPr>
              <w:t xml:space="preserve"> </w:t>
            </w:r>
            <w:proofErr w:type="gramStart"/>
            <w:r w:rsidRPr="0097029C">
              <w:rPr>
                <w:lang w:val="ru-RU"/>
              </w:rPr>
              <w:t>20</w:t>
            </w:r>
            <w:r>
              <w:rPr>
                <w:lang w:val="ru-RU"/>
              </w:rPr>
              <w:t>12</w:t>
            </w:r>
            <w:r w:rsidRPr="0097029C">
              <w:rPr>
                <w:lang w:val="ru-RU"/>
              </w:rPr>
              <w:t>.-</w:t>
            </w:r>
            <w:proofErr w:type="gramEnd"/>
            <w:r w:rsidRPr="0097029C">
              <w:rPr>
                <w:lang w:val="ru-RU"/>
              </w:rPr>
              <w:t xml:space="preserve">№ </w:t>
            </w:r>
            <w:r>
              <w:rPr>
                <w:lang w:val="ru-RU"/>
              </w:rPr>
              <w:t>2</w:t>
            </w:r>
            <w:r w:rsidRPr="007C7562">
              <w:rPr>
                <w:lang w:val="ru-RU"/>
              </w:rPr>
              <w:t xml:space="preserve">. С. </w:t>
            </w:r>
            <w:r>
              <w:rPr>
                <w:lang w:val="ru-RU"/>
              </w:rPr>
              <w:t>24-27</w:t>
            </w:r>
            <w:r w:rsidRPr="007C7562">
              <w:rPr>
                <w:lang w:val="ru-RU"/>
              </w:rPr>
              <w:t>.</w:t>
            </w:r>
          </w:p>
          <w:p w14:paraId="124D5797" w14:textId="516B17D1" w:rsidR="007C7562" w:rsidRPr="0097029C" w:rsidRDefault="004B4A51" w:rsidP="00203415">
            <w:pPr>
              <w:tabs>
                <w:tab w:val="left" w:pos="1080"/>
              </w:tabs>
              <w:jc w:val="both"/>
              <w:rPr>
                <w:lang w:val="ru-RU"/>
              </w:rPr>
            </w:pPr>
            <w:r w:rsidRPr="004B4A51">
              <w:rPr>
                <w:lang w:val="ru-RU"/>
              </w:rPr>
              <w:t>https://journals.nauka-nanrk.kz/chemistry-technology/issue/view/272</w:t>
            </w:r>
          </w:p>
        </w:tc>
        <w:tc>
          <w:tcPr>
            <w:tcW w:w="2552" w:type="dxa"/>
            <w:tcBorders>
              <w:top w:val="single" w:sz="4" w:space="0" w:color="auto"/>
              <w:left w:val="single" w:sz="4" w:space="0" w:color="auto"/>
              <w:bottom w:val="single" w:sz="4" w:space="0" w:color="auto"/>
              <w:right w:val="single" w:sz="4" w:space="0" w:color="auto"/>
            </w:tcBorders>
          </w:tcPr>
          <w:p w14:paraId="22FB8F21" w14:textId="77777777" w:rsidR="007C7562" w:rsidRDefault="007C7562" w:rsidP="007C7562">
            <w:pPr>
              <w:rPr>
                <w:lang w:val="kk-KZ"/>
              </w:rPr>
            </w:pPr>
            <w:r>
              <w:rPr>
                <w:lang w:val="kk-KZ"/>
              </w:rPr>
              <w:t xml:space="preserve"> Д.Ш. Касенова</w:t>
            </w:r>
          </w:p>
          <w:p w14:paraId="4861E803" w14:textId="27AEB3F7" w:rsidR="007C7562" w:rsidRPr="0097029C" w:rsidRDefault="007C7562" w:rsidP="007C7562">
            <w:pPr>
              <w:rPr>
                <w:lang w:val="kk-KZ"/>
              </w:rPr>
            </w:pPr>
            <w:r w:rsidRPr="0097029C">
              <w:rPr>
                <w:lang w:val="kk-KZ"/>
              </w:rPr>
              <w:t xml:space="preserve">А.Т. Масенова </w:t>
            </w:r>
          </w:p>
          <w:p w14:paraId="3C25FD6B" w14:textId="6F0E92E7" w:rsidR="007C7562" w:rsidRPr="0097029C" w:rsidRDefault="007C7562" w:rsidP="007C7562">
            <w:pPr>
              <w:rPr>
                <w:lang w:val="kk-KZ"/>
              </w:rPr>
            </w:pPr>
            <w:r w:rsidRPr="0097029C">
              <w:rPr>
                <w:u w:val="single"/>
                <w:lang w:val="kk-KZ"/>
              </w:rPr>
              <w:t>Б.Т.  Досумова</w:t>
            </w:r>
          </w:p>
        </w:tc>
      </w:tr>
      <w:tr w:rsidR="00AF7660" w:rsidRPr="005B3214" w14:paraId="5848C4A2" w14:textId="77777777" w:rsidTr="00AF7660">
        <w:trPr>
          <w:trHeight w:val="2018"/>
        </w:trPr>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4C386DF4" w14:textId="77777777" w:rsidR="00AF7660" w:rsidRPr="00203415" w:rsidRDefault="00AF7660" w:rsidP="00203415">
            <w:pPr>
              <w:numPr>
                <w:ilvl w:val="0"/>
                <w:numId w:val="3"/>
              </w:numPr>
              <w:ind w:left="0" w:firstLine="4"/>
              <w:contextualSpacing/>
              <w:rPr>
                <w:color w:val="000000"/>
                <w:lang w:val="ru-RU"/>
              </w:rPr>
            </w:pPr>
          </w:p>
        </w:tc>
        <w:tc>
          <w:tcPr>
            <w:tcW w:w="3261" w:type="dxa"/>
            <w:tcBorders>
              <w:top w:val="single" w:sz="4" w:space="0" w:color="auto"/>
              <w:left w:val="single" w:sz="4" w:space="0" w:color="auto"/>
              <w:bottom w:val="single" w:sz="4" w:space="0" w:color="auto"/>
              <w:right w:val="single" w:sz="4" w:space="0" w:color="auto"/>
            </w:tcBorders>
          </w:tcPr>
          <w:p w14:paraId="2BDF08E0" w14:textId="77777777" w:rsidR="00AF7660" w:rsidRPr="00203415" w:rsidRDefault="00AF7660" w:rsidP="00203415">
            <w:pPr>
              <w:jc w:val="both"/>
              <w:rPr>
                <w:color w:val="000000"/>
              </w:rPr>
            </w:pPr>
            <w:r w:rsidRPr="00203415">
              <w:rPr>
                <w:rFonts w:eastAsia="Batang"/>
                <w:lang w:eastAsia="ko-KR" w:bidi="bn-IN"/>
              </w:rPr>
              <w:t xml:space="preserve">The oxidative  </w:t>
            </w:r>
            <w:r w:rsidRPr="00203415">
              <w:rPr>
                <w:rFonts w:eastAsia="Batang"/>
                <w:i/>
                <w:lang w:eastAsia="ko-KR" w:bidi="bn-IN"/>
              </w:rPr>
              <w:t>p</w:t>
            </w:r>
            <w:r w:rsidRPr="00203415">
              <w:rPr>
                <w:rFonts w:eastAsia="Batang"/>
                <w:lang w:eastAsia="ko-KR" w:bidi="bn-IN"/>
              </w:rPr>
              <w:t>-</w:t>
            </w:r>
            <w:proofErr w:type="spellStart"/>
            <w:r w:rsidRPr="00203415">
              <w:rPr>
                <w:rFonts w:eastAsia="Batang"/>
                <w:lang w:eastAsia="ko-KR" w:bidi="bn-IN"/>
              </w:rPr>
              <w:t>dichlorbenzene</w:t>
            </w:r>
            <w:proofErr w:type="spellEnd"/>
            <w:r w:rsidRPr="00203415">
              <w:rPr>
                <w:rFonts w:eastAsia="Batang"/>
                <w:lang w:eastAsia="ko-KR" w:bidi="bn-IN"/>
              </w:rPr>
              <w:t xml:space="preserve"> dechlorinating in the presence of copper (II) complexes and nitrogen (II, IV) oxides </w:t>
            </w:r>
          </w:p>
        </w:tc>
        <w:tc>
          <w:tcPr>
            <w:tcW w:w="3856" w:type="dxa"/>
            <w:shd w:val="clear" w:color="auto" w:fill="auto"/>
          </w:tcPr>
          <w:p w14:paraId="26644E0C" w14:textId="77777777" w:rsidR="00AF7660" w:rsidRPr="00203415" w:rsidRDefault="00AF7660" w:rsidP="00203415">
            <w:pPr>
              <w:rPr>
                <w:lang w:val="kk-KZ"/>
              </w:rPr>
            </w:pPr>
            <w:r w:rsidRPr="00203415">
              <w:rPr>
                <w:lang w:val="kk-KZ"/>
              </w:rPr>
              <w:t>ҚазҰУ хабаршысы.</w:t>
            </w:r>
          </w:p>
          <w:p w14:paraId="7112DF93" w14:textId="77777777" w:rsidR="00AF7660" w:rsidRPr="00203415" w:rsidRDefault="00AF7660" w:rsidP="00203415">
            <w:pPr>
              <w:rPr>
                <w:lang w:val="kk-KZ"/>
              </w:rPr>
            </w:pPr>
            <w:r w:rsidRPr="00203415">
              <w:rPr>
                <w:lang w:val="kk-KZ"/>
              </w:rPr>
              <w:t>Химия сериясы</w:t>
            </w:r>
          </w:p>
          <w:p w14:paraId="7C17F399" w14:textId="77777777" w:rsidR="00AF7660" w:rsidRPr="00203415" w:rsidRDefault="00AF7660" w:rsidP="00203415">
            <w:pPr>
              <w:jc w:val="both"/>
              <w:rPr>
                <w:lang w:val="kk-KZ"/>
              </w:rPr>
            </w:pPr>
            <w:r w:rsidRPr="00203415">
              <w:rPr>
                <w:lang w:val="kk-KZ"/>
              </w:rPr>
              <w:t>-2012. -№4 (68). –C.14-21</w:t>
            </w:r>
          </w:p>
          <w:p w14:paraId="3DE935AF" w14:textId="77777777" w:rsidR="00AF7660" w:rsidRPr="00203415" w:rsidRDefault="00AF7660" w:rsidP="00203415">
            <w:pPr>
              <w:jc w:val="both"/>
              <w:rPr>
                <w:lang w:val="kk-KZ"/>
              </w:rPr>
            </w:pPr>
            <w:r w:rsidRPr="00203415">
              <w:rPr>
                <w:rFonts w:ascii="Segoe UI" w:hAnsi="Segoe UI" w:cs="Segoe UI"/>
                <w:b/>
                <w:bCs/>
                <w:sz w:val="20"/>
                <w:szCs w:val="20"/>
                <w:shd w:val="clear" w:color="auto" w:fill="FFFFFF"/>
                <w:lang w:val="kk-KZ"/>
              </w:rPr>
              <w:t>DOI: </w:t>
            </w:r>
            <w:hyperlink r:id="rId23" w:history="1">
              <w:r w:rsidRPr="00203415">
                <w:rPr>
                  <w:rFonts w:ascii="Segoe UI" w:hAnsi="Segoe UI" w:cs="Segoe UI"/>
                  <w:color w:val="007AB2"/>
                  <w:sz w:val="21"/>
                  <w:szCs w:val="21"/>
                  <w:u w:val="single"/>
                  <w:lang w:val="kk-KZ"/>
                </w:rPr>
                <w:t>https://doi.org/10.15328/chemb_2012_414-21</w:t>
              </w:r>
            </w:hyperlink>
          </w:p>
        </w:tc>
        <w:tc>
          <w:tcPr>
            <w:tcW w:w="2552" w:type="dxa"/>
            <w:shd w:val="clear" w:color="auto" w:fill="auto"/>
          </w:tcPr>
          <w:p w14:paraId="36BD5337" w14:textId="77777777" w:rsidR="00AF7660" w:rsidRPr="00203415" w:rsidRDefault="00AF7660" w:rsidP="00203415">
            <w:pPr>
              <w:rPr>
                <w:lang w:val="kk-KZ"/>
              </w:rPr>
            </w:pPr>
            <w:r w:rsidRPr="00203415">
              <w:rPr>
                <w:lang w:val="kk-KZ"/>
              </w:rPr>
              <w:t>V.S.Yemelyanova</w:t>
            </w:r>
          </w:p>
          <w:p w14:paraId="7DE98ECB" w14:textId="29C7652A" w:rsidR="00DB0C1E" w:rsidRPr="00203415" w:rsidRDefault="00AF7660" w:rsidP="00DB0C1E">
            <w:pPr>
              <w:rPr>
                <w:u w:val="single"/>
                <w:lang w:val="kk-KZ"/>
              </w:rPr>
            </w:pPr>
            <w:r w:rsidRPr="00203415">
              <w:rPr>
                <w:lang w:val="kk-KZ"/>
              </w:rPr>
              <w:t>Zh.K.Kairbekov</w:t>
            </w:r>
            <w:r w:rsidR="00DB0C1E" w:rsidRPr="00203415">
              <w:rPr>
                <w:lang w:val="kk-KZ"/>
              </w:rPr>
              <w:t xml:space="preserve"> T.V.Shakieva</w:t>
            </w:r>
          </w:p>
          <w:p w14:paraId="04180D6B" w14:textId="77777777" w:rsidR="00DB0C1E" w:rsidRPr="00203415" w:rsidRDefault="00DB0C1E" w:rsidP="00DB0C1E">
            <w:pPr>
              <w:rPr>
                <w:lang w:val="kk-KZ"/>
              </w:rPr>
            </w:pPr>
            <w:r w:rsidRPr="00203415">
              <w:rPr>
                <w:lang w:val="kk-KZ"/>
              </w:rPr>
              <w:t>N.Nemykina</w:t>
            </w:r>
          </w:p>
          <w:p w14:paraId="0AD535CC" w14:textId="77777777" w:rsidR="00AF7660" w:rsidRDefault="00AF7660" w:rsidP="00DB0C1E">
            <w:pPr>
              <w:rPr>
                <w:lang w:val="kk-KZ"/>
              </w:rPr>
            </w:pPr>
            <w:r w:rsidRPr="00203415">
              <w:rPr>
                <w:u w:val="single"/>
                <w:lang w:val="kk-KZ"/>
              </w:rPr>
              <w:t>B.T. Dossumova</w:t>
            </w:r>
            <w:r w:rsidRPr="00203415">
              <w:rPr>
                <w:lang w:val="kk-KZ"/>
              </w:rPr>
              <w:t xml:space="preserve"> U.N.Dzhatkambaeva</w:t>
            </w:r>
          </w:p>
          <w:p w14:paraId="307D8DEE" w14:textId="77777777" w:rsidR="00187A47" w:rsidRDefault="00187A47" w:rsidP="00DB0C1E">
            <w:pPr>
              <w:rPr>
                <w:lang w:val="kk-KZ"/>
              </w:rPr>
            </w:pPr>
          </w:p>
          <w:p w14:paraId="460F6955" w14:textId="1CB2440E" w:rsidR="00187A47" w:rsidRPr="00203415" w:rsidRDefault="00187A47" w:rsidP="00DB0C1E">
            <w:pPr>
              <w:rPr>
                <w:color w:val="000000"/>
                <w:lang w:val="kk-KZ"/>
              </w:rPr>
            </w:pPr>
          </w:p>
        </w:tc>
      </w:tr>
      <w:tr w:rsidR="00AF7660" w:rsidRPr="00203415" w14:paraId="62BE134A"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7AAC641F" w14:textId="77777777" w:rsidR="00AF7660" w:rsidRPr="00203415" w:rsidRDefault="00AF7660" w:rsidP="00203415">
            <w:pPr>
              <w:numPr>
                <w:ilvl w:val="0"/>
                <w:numId w:val="3"/>
              </w:numPr>
              <w:ind w:left="0" w:firstLine="4"/>
              <w:contextualSpacing/>
              <w:rPr>
                <w:color w:val="000000"/>
                <w:lang w:val="kk-KZ"/>
              </w:rPr>
            </w:pPr>
          </w:p>
        </w:tc>
        <w:tc>
          <w:tcPr>
            <w:tcW w:w="3261" w:type="dxa"/>
            <w:tcBorders>
              <w:top w:val="single" w:sz="4" w:space="0" w:color="auto"/>
              <w:left w:val="single" w:sz="4" w:space="0" w:color="auto"/>
              <w:bottom w:val="single" w:sz="4" w:space="0" w:color="auto"/>
              <w:right w:val="single" w:sz="4" w:space="0" w:color="auto"/>
            </w:tcBorders>
            <w:shd w:val="clear" w:color="auto" w:fill="auto"/>
          </w:tcPr>
          <w:p w14:paraId="428A0155" w14:textId="1C4EA321" w:rsidR="00AF7660" w:rsidRPr="00203415" w:rsidRDefault="00B04111" w:rsidP="00B04111">
            <w:pPr>
              <w:widowControl w:val="0"/>
              <w:suppressAutoHyphens/>
              <w:jc w:val="both"/>
              <w:rPr>
                <w:color w:val="000000"/>
                <w:lang w:bidi="en-US"/>
              </w:rPr>
            </w:pPr>
            <w:r w:rsidRPr="00203415">
              <w:rPr>
                <w:rFonts w:eastAsia="Batang"/>
                <w:lang w:eastAsia="ko-KR" w:bidi="bn-IN"/>
              </w:rPr>
              <w:t xml:space="preserve">The </w:t>
            </w:r>
            <w:r w:rsidRPr="00203415">
              <w:rPr>
                <w:rFonts w:eastAsia="Batang"/>
                <w:color w:val="000000"/>
                <w:lang w:eastAsia="ko-KR" w:bidi="bn-IN"/>
              </w:rPr>
              <w:t>p-</w:t>
            </w:r>
            <w:proofErr w:type="spellStart"/>
            <w:r w:rsidRPr="00203415">
              <w:rPr>
                <w:rFonts w:eastAsia="Batang"/>
                <w:color w:val="000000"/>
                <w:lang w:eastAsia="ko-KR" w:bidi="bn-IN"/>
              </w:rPr>
              <w:t>dichlorbenzene</w:t>
            </w:r>
            <w:proofErr w:type="spellEnd"/>
            <w:r w:rsidRPr="00203415">
              <w:rPr>
                <w:rFonts w:eastAsia="Batang"/>
                <w:lang w:eastAsia="ko-KR" w:bidi="bn-IN"/>
              </w:rPr>
              <w:t xml:space="preserve"> </w:t>
            </w:r>
            <w:proofErr w:type="spellStart"/>
            <w:r w:rsidRPr="00203415">
              <w:rPr>
                <w:rFonts w:eastAsia="Batang"/>
                <w:lang w:eastAsia="ko-KR" w:bidi="bn-IN"/>
              </w:rPr>
              <w:t>oxidi</w:t>
            </w:r>
            <w:r>
              <w:rPr>
                <w:rFonts w:eastAsia="Batang"/>
                <w:lang w:eastAsia="ko-KR" w:bidi="bn-IN"/>
              </w:rPr>
              <w:t>sing</w:t>
            </w:r>
            <w:proofErr w:type="spellEnd"/>
            <w:r w:rsidRPr="00203415">
              <w:rPr>
                <w:rFonts w:eastAsia="Batang"/>
                <w:lang w:eastAsia="ko-KR" w:bidi="bn-IN"/>
              </w:rPr>
              <w:t xml:space="preserve">  dechlorinating</w:t>
            </w:r>
            <w:r w:rsidRPr="00203415">
              <w:rPr>
                <w:rFonts w:eastAsia="Batang"/>
                <w:color w:val="000000"/>
                <w:lang w:eastAsia="ko-KR" w:bidi="bn-IN"/>
              </w:rPr>
              <w:t xml:space="preserve"> </w:t>
            </w:r>
            <w:r w:rsidR="00AF7660" w:rsidRPr="00203415">
              <w:rPr>
                <w:rFonts w:eastAsia="Batang"/>
                <w:color w:val="000000"/>
                <w:lang w:eastAsia="ko-KR" w:bidi="bn-IN"/>
              </w:rPr>
              <w:t>in the presence of copper (ΙΙ) complexes and nitrogen (ΙΙ, ΙV) oxides in the ultrasonic field</w:t>
            </w:r>
          </w:p>
        </w:tc>
        <w:tc>
          <w:tcPr>
            <w:tcW w:w="3856" w:type="dxa"/>
            <w:shd w:val="clear" w:color="auto" w:fill="auto"/>
          </w:tcPr>
          <w:p w14:paraId="4361EE53" w14:textId="77777777" w:rsidR="00AF7660" w:rsidRPr="00203415" w:rsidRDefault="00AF7660" w:rsidP="00203415">
            <w:pPr>
              <w:rPr>
                <w:lang w:val="kk-KZ"/>
              </w:rPr>
            </w:pPr>
            <w:r w:rsidRPr="00203415">
              <w:rPr>
                <w:lang w:val="kk-KZ"/>
              </w:rPr>
              <w:t>ҚазҰУ хабаршысы.</w:t>
            </w:r>
          </w:p>
          <w:p w14:paraId="1F00B4D4" w14:textId="51A1A72F" w:rsidR="00AF7660" w:rsidRPr="00203415" w:rsidRDefault="00AF7660" w:rsidP="00203415">
            <w:pPr>
              <w:rPr>
                <w:lang w:val="kk-KZ"/>
              </w:rPr>
            </w:pPr>
            <w:r w:rsidRPr="00203415">
              <w:rPr>
                <w:lang w:val="kk-KZ"/>
              </w:rPr>
              <w:t>Химия сериясы</w:t>
            </w:r>
            <w:r w:rsidR="00B04111">
              <w:rPr>
                <w:lang w:val="kk-KZ"/>
              </w:rPr>
              <w:t xml:space="preserve"> </w:t>
            </w:r>
          </w:p>
          <w:p w14:paraId="7925F836" w14:textId="77777777" w:rsidR="00AF7660" w:rsidRPr="00203415" w:rsidRDefault="00AF7660" w:rsidP="00203415">
            <w:pPr>
              <w:jc w:val="both"/>
              <w:rPr>
                <w:lang w:val="kk-KZ"/>
              </w:rPr>
            </w:pPr>
            <w:r w:rsidRPr="00203415">
              <w:rPr>
                <w:lang w:val="kk-KZ"/>
              </w:rPr>
              <w:t>-2012. -№4 (68). –C.114-118</w:t>
            </w:r>
          </w:p>
          <w:p w14:paraId="40B02F98" w14:textId="77777777" w:rsidR="00AF7660" w:rsidRPr="00203415" w:rsidRDefault="00AF7660" w:rsidP="00203415">
            <w:pPr>
              <w:jc w:val="both"/>
              <w:rPr>
                <w:color w:val="000000"/>
                <w:lang w:val="kk-KZ"/>
              </w:rPr>
            </w:pPr>
            <w:r w:rsidRPr="00203415">
              <w:rPr>
                <w:rFonts w:ascii="Segoe UI" w:hAnsi="Segoe UI" w:cs="Segoe UI"/>
                <w:b/>
                <w:bCs/>
                <w:sz w:val="20"/>
                <w:szCs w:val="20"/>
                <w:shd w:val="clear" w:color="auto" w:fill="FFFFFF"/>
                <w:lang w:val="kk-KZ"/>
              </w:rPr>
              <w:t>DOI: </w:t>
            </w:r>
            <w:hyperlink r:id="rId24" w:history="1">
              <w:r w:rsidRPr="00203415">
                <w:rPr>
                  <w:rFonts w:ascii="Segoe UI" w:hAnsi="Segoe UI" w:cs="Segoe UI"/>
                  <w:color w:val="007AB2"/>
                  <w:sz w:val="21"/>
                  <w:szCs w:val="21"/>
                  <w:u w:val="single"/>
                  <w:lang w:val="kk-KZ"/>
                </w:rPr>
                <w:t>https://doi.org/10.15328/chemb_2012_4114-118</w:t>
              </w:r>
            </w:hyperlink>
          </w:p>
        </w:tc>
        <w:tc>
          <w:tcPr>
            <w:tcW w:w="2552" w:type="dxa"/>
            <w:shd w:val="clear" w:color="auto" w:fill="auto"/>
          </w:tcPr>
          <w:p w14:paraId="421EBD59" w14:textId="77777777" w:rsidR="00AF7660" w:rsidRPr="00203415" w:rsidRDefault="00AF7660" w:rsidP="00203415">
            <w:pPr>
              <w:rPr>
                <w:lang w:val="kk-KZ"/>
              </w:rPr>
            </w:pPr>
            <w:r w:rsidRPr="00203415">
              <w:rPr>
                <w:lang w:val="kk-KZ"/>
              </w:rPr>
              <w:t>V.S.Yemelyanova</w:t>
            </w:r>
          </w:p>
          <w:p w14:paraId="3052E516" w14:textId="77777777" w:rsidR="00AF7660" w:rsidRPr="00203415" w:rsidRDefault="00AF7660" w:rsidP="00203415">
            <w:pPr>
              <w:rPr>
                <w:lang w:val="kk-KZ"/>
              </w:rPr>
            </w:pPr>
            <w:r w:rsidRPr="00203415">
              <w:rPr>
                <w:lang w:val="kk-KZ"/>
              </w:rPr>
              <w:t>Zh.K.Kairbekov</w:t>
            </w:r>
          </w:p>
          <w:p w14:paraId="772B4A17" w14:textId="70C5BB56" w:rsidR="00AF7660" w:rsidRPr="00203415" w:rsidRDefault="00AF7660" w:rsidP="00203415">
            <w:proofErr w:type="spellStart"/>
            <w:r w:rsidRPr="00203415">
              <w:t>T.V.Shakieva</w:t>
            </w:r>
            <w:proofErr w:type="spellEnd"/>
            <w:r w:rsidR="00B04111" w:rsidRPr="00203415">
              <w:rPr>
                <w:lang w:val="kk-KZ"/>
              </w:rPr>
              <w:t xml:space="preserve"> N.Nemykina</w:t>
            </w:r>
          </w:p>
          <w:p w14:paraId="52C65109" w14:textId="6014A0B4" w:rsidR="00AF7660" w:rsidRPr="00203415" w:rsidRDefault="00AF7660" w:rsidP="00203415">
            <w:pPr>
              <w:rPr>
                <w:lang w:val="kk-KZ"/>
              </w:rPr>
            </w:pPr>
            <w:r w:rsidRPr="00203415">
              <w:rPr>
                <w:u w:val="single"/>
                <w:lang w:val="kk-KZ"/>
              </w:rPr>
              <w:t>B.T. Dossumova</w:t>
            </w:r>
            <w:r w:rsidRPr="00203415">
              <w:rPr>
                <w:lang w:val="kk-KZ"/>
              </w:rPr>
              <w:t xml:space="preserve"> </w:t>
            </w:r>
          </w:p>
          <w:p w14:paraId="1D1FA9B4" w14:textId="77777777" w:rsidR="00AF7660" w:rsidRPr="00203415" w:rsidRDefault="00AF7660" w:rsidP="00203415">
            <w:pPr>
              <w:rPr>
                <w:color w:val="000000"/>
                <w:lang w:val="ru-RU"/>
              </w:rPr>
            </w:pPr>
            <w:r w:rsidRPr="00203415">
              <w:rPr>
                <w:lang w:val="kk-KZ"/>
              </w:rPr>
              <w:t>U.N.Dzhatkambaeva</w:t>
            </w:r>
          </w:p>
        </w:tc>
      </w:tr>
      <w:tr w:rsidR="00AF7660" w:rsidRPr="005B3214" w14:paraId="0BB9DEF3"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54BF9697" w14:textId="77777777" w:rsidR="00AF7660" w:rsidRPr="00203415" w:rsidRDefault="00AF7660" w:rsidP="00203415">
            <w:pPr>
              <w:numPr>
                <w:ilvl w:val="0"/>
                <w:numId w:val="3"/>
              </w:numPr>
              <w:ind w:left="0" w:firstLine="4"/>
              <w:contextualSpacing/>
              <w:rPr>
                <w:color w:val="000000"/>
                <w:lang w:val="kk-KZ"/>
              </w:rPr>
            </w:pPr>
          </w:p>
        </w:tc>
        <w:tc>
          <w:tcPr>
            <w:tcW w:w="3261" w:type="dxa"/>
            <w:tcBorders>
              <w:top w:val="single" w:sz="4" w:space="0" w:color="auto"/>
              <w:left w:val="single" w:sz="4" w:space="0" w:color="auto"/>
              <w:bottom w:val="single" w:sz="4" w:space="0" w:color="auto"/>
              <w:right w:val="single" w:sz="4" w:space="0" w:color="auto"/>
            </w:tcBorders>
            <w:shd w:val="clear" w:color="auto" w:fill="auto"/>
          </w:tcPr>
          <w:p w14:paraId="5500EFC7" w14:textId="05995108" w:rsidR="00AF7660" w:rsidRPr="00203415" w:rsidRDefault="00AF7660" w:rsidP="00203415">
            <w:pPr>
              <w:widowControl w:val="0"/>
              <w:suppressAutoHyphens/>
              <w:jc w:val="both"/>
              <w:rPr>
                <w:rFonts w:eastAsia="Batang"/>
                <w:color w:val="000000"/>
                <w:lang w:val="ru-RU" w:eastAsia="ko-KR" w:bidi="bn-IN"/>
              </w:rPr>
            </w:pPr>
            <w:r w:rsidRPr="00203415">
              <w:rPr>
                <w:rFonts w:eastAsia="Batang"/>
                <w:color w:val="000000"/>
                <w:lang w:val="ru-RU" w:eastAsia="ko-KR" w:bidi="bn-IN"/>
              </w:rPr>
              <w:t xml:space="preserve">Микросферические </w:t>
            </w:r>
            <w:bookmarkStart w:id="1" w:name="_GoBack"/>
            <w:bookmarkEnd w:id="1"/>
            <w:r w:rsidRPr="00203415">
              <w:rPr>
                <w:rFonts w:eastAsia="Batang"/>
                <w:color w:val="000000"/>
                <w:lang w:val="ru-RU" w:eastAsia="ko-KR" w:bidi="bn-IN"/>
              </w:rPr>
              <w:t>катализаторы низкотемпературного окисления сульфита натрия кислородом в водных растворах</w:t>
            </w:r>
          </w:p>
        </w:tc>
        <w:tc>
          <w:tcPr>
            <w:tcW w:w="3856" w:type="dxa"/>
            <w:shd w:val="clear" w:color="auto" w:fill="auto"/>
          </w:tcPr>
          <w:p w14:paraId="6F1F008F" w14:textId="77777777" w:rsidR="00AF7660" w:rsidRPr="0097029C" w:rsidRDefault="00AF7660" w:rsidP="00203415">
            <w:pPr>
              <w:rPr>
                <w:lang w:val="kk-KZ"/>
              </w:rPr>
            </w:pPr>
            <w:r w:rsidRPr="0097029C">
              <w:rPr>
                <w:lang w:val="kk-KZ"/>
              </w:rPr>
              <w:t>ҚазҰУ хабаршысы.</w:t>
            </w:r>
          </w:p>
          <w:p w14:paraId="1365647D" w14:textId="77777777" w:rsidR="00AF7660" w:rsidRPr="0097029C" w:rsidRDefault="00AF7660" w:rsidP="00203415">
            <w:pPr>
              <w:rPr>
                <w:lang w:val="kk-KZ"/>
              </w:rPr>
            </w:pPr>
            <w:r w:rsidRPr="0097029C">
              <w:rPr>
                <w:lang w:val="kk-KZ"/>
              </w:rPr>
              <w:t>Химия сериясы</w:t>
            </w:r>
          </w:p>
          <w:p w14:paraId="5B2EE6D4" w14:textId="17ED2DF3" w:rsidR="00AF7660" w:rsidRDefault="00AF7660" w:rsidP="00203415">
            <w:pPr>
              <w:rPr>
                <w:lang w:val="kk-KZ"/>
              </w:rPr>
            </w:pPr>
            <w:r w:rsidRPr="0097029C">
              <w:rPr>
                <w:lang w:val="kk-KZ"/>
              </w:rPr>
              <w:t>-2013. -№3 (7</w:t>
            </w:r>
            <w:r w:rsidR="0079572C">
              <w:rPr>
                <w:lang w:val="kk-KZ"/>
              </w:rPr>
              <w:t>1</w:t>
            </w:r>
            <w:r w:rsidRPr="0097029C">
              <w:rPr>
                <w:lang w:val="kk-KZ"/>
              </w:rPr>
              <w:t>). –C.27-35</w:t>
            </w:r>
          </w:p>
          <w:p w14:paraId="1FFB85BA" w14:textId="41CA638A" w:rsidR="00AF7660" w:rsidRPr="00203415" w:rsidRDefault="00AF7660" w:rsidP="00203415">
            <w:pPr>
              <w:rPr>
                <w:lang w:val="kk-KZ"/>
              </w:rPr>
            </w:pPr>
            <w:r w:rsidRPr="0092019D">
              <w:rPr>
                <w:lang w:val="kk-KZ"/>
              </w:rPr>
              <w:t>https://pps.kaznu.kz/ru/Main/FileShow2/13287/48/2/38/0/</w:t>
            </w:r>
          </w:p>
        </w:tc>
        <w:tc>
          <w:tcPr>
            <w:tcW w:w="2552" w:type="dxa"/>
            <w:shd w:val="clear" w:color="auto" w:fill="auto"/>
          </w:tcPr>
          <w:p w14:paraId="0EE71E1F" w14:textId="77777777" w:rsidR="00AF7660" w:rsidRPr="0097029C" w:rsidRDefault="00AF7660" w:rsidP="00203415">
            <w:pPr>
              <w:rPr>
                <w:lang w:val="ru-RU"/>
              </w:rPr>
            </w:pPr>
            <w:r w:rsidRPr="0097029C">
              <w:rPr>
                <w:lang w:val="ru-RU"/>
              </w:rPr>
              <w:t>Емельянова В.С.</w:t>
            </w:r>
            <w:r w:rsidRPr="0097029C">
              <w:rPr>
                <w:lang w:val="kk-KZ"/>
              </w:rPr>
              <w:t>*</w:t>
            </w:r>
            <w:r w:rsidRPr="0097029C">
              <w:rPr>
                <w:lang w:val="ru-RU"/>
              </w:rPr>
              <w:t xml:space="preserve">, Шакиева Т.В., </w:t>
            </w:r>
          </w:p>
          <w:p w14:paraId="537B4F85" w14:textId="77777777" w:rsidR="00AF7660" w:rsidRPr="0097029C" w:rsidRDefault="00AF7660" w:rsidP="00203415">
            <w:pPr>
              <w:rPr>
                <w:lang w:val="ru-RU"/>
              </w:rPr>
            </w:pPr>
            <w:r w:rsidRPr="0097029C">
              <w:rPr>
                <w:u w:val="single"/>
                <w:lang w:val="kk-KZ"/>
              </w:rPr>
              <w:t>Досумова Б.Т.,</w:t>
            </w:r>
            <w:r w:rsidRPr="0097029C">
              <w:rPr>
                <w:lang w:val="kk-KZ"/>
              </w:rPr>
              <w:t xml:space="preserve"> Шакиев Э.М., </w:t>
            </w:r>
          </w:p>
          <w:p w14:paraId="3CA68D5D" w14:textId="77777777" w:rsidR="00AF7660" w:rsidRPr="0097029C" w:rsidRDefault="00AF7660" w:rsidP="00203415">
            <w:pPr>
              <w:rPr>
                <w:lang w:val="kk-KZ"/>
              </w:rPr>
            </w:pPr>
            <w:proofErr w:type="spellStart"/>
            <w:r w:rsidRPr="0097029C">
              <w:rPr>
                <w:lang w:val="ru-RU"/>
              </w:rPr>
              <w:t>Курокава</w:t>
            </w:r>
            <w:proofErr w:type="spellEnd"/>
            <w:r w:rsidRPr="0097029C">
              <w:rPr>
                <w:lang w:val="ru-RU"/>
              </w:rPr>
              <w:t xml:space="preserve"> Х., </w:t>
            </w:r>
            <w:proofErr w:type="spellStart"/>
            <w:r w:rsidRPr="0097029C">
              <w:rPr>
                <w:lang w:val="ru-RU"/>
              </w:rPr>
              <w:t>Каирбеков</w:t>
            </w:r>
            <w:proofErr w:type="spellEnd"/>
            <w:r w:rsidRPr="0097029C">
              <w:rPr>
                <w:lang w:val="ru-RU"/>
              </w:rPr>
              <w:t xml:space="preserve"> Ж.К., </w:t>
            </w:r>
            <w:proofErr w:type="spellStart"/>
            <w:r w:rsidRPr="0097029C">
              <w:rPr>
                <w:lang w:val="ru-RU"/>
              </w:rPr>
              <w:t>Джаткамбаева</w:t>
            </w:r>
            <w:proofErr w:type="spellEnd"/>
            <w:r>
              <w:rPr>
                <w:lang w:val="ru-RU"/>
              </w:rPr>
              <w:t xml:space="preserve"> </w:t>
            </w:r>
            <w:r w:rsidRPr="0097029C">
              <w:rPr>
                <w:lang w:val="ru-RU"/>
              </w:rPr>
              <w:t xml:space="preserve">У.Н, </w:t>
            </w:r>
            <w:proofErr w:type="spellStart"/>
            <w:r w:rsidRPr="0097029C">
              <w:rPr>
                <w:lang w:val="ru-RU"/>
              </w:rPr>
              <w:t>Мылтыкбаева</w:t>
            </w:r>
            <w:proofErr w:type="spellEnd"/>
            <w:r w:rsidRPr="0097029C">
              <w:rPr>
                <w:lang w:val="ru-RU"/>
              </w:rPr>
              <w:t xml:space="preserve"> Ж.К., </w:t>
            </w:r>
            <w:proofErr w:type="spellStart"/>
            <w:r w:rsidRPr="0097029C">
              <w:rPr>
                <w:lang w:val="ru-RU"/>
              </w:rPr>
              <w:t>Мухитова</w:t>
            </w:r>
            <w:proofErr w:type="spellEnd"/>
            <w:r w:rsidRPr="0097029C">
              <w:rPr>
                <w:lang w:val="ru-RU"/>
              </w:rPr>
              <w:t xml:space="preserve"> Д. </w:t>
            </w:r>
          </w:p>
          <w:p w14:paraId="5C89FFC7" w14:textId="77777777" w:rsidR="00AF7660" w:rsidRPr="0097029C" w:rsidRDefault="00AF7660" w:rsidP="00203415">
            <w:pPr>
              <w:rPr>
                <w:lang w:val="kk-KZ"/>
              </w:rPr>
            </w:pPr>
          </w:p>
          <w:p w14:paraId="0F4601A5" w14:textId="77777777" w:rsidR="00AF7660" w:rsidRPr="00203415" w:rsidRDefault="00AF7660" w:rsidP="00203415">
            <w:pPr>
              <w:rPr>
                <w:lang w:val="kk-KZ"/>
              </w:rPr>
            </w:pPr>
          </w:p>
        </w:tc>
      </w:tr>
      <w:tr w:rsidR="00AF7660" w:rsidRPr="007B11E0" w14:paraId="3EEC7EC0"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30F6E0DD" w14:textId="77777777" w:rsidR="00AF7660" w:rsidRPr="007B11E0" w:rsidRDefault="00AF7660" w:rsidP="00203415">
            <w:pPr>
              <w:numPr>
                <w:ilvl w:val="0"/>
                <w:numId w:val="3"/>
              </w:numPr>
              <w:ind w:left="0" w:firstLine="4"/>
              <w:contextualSpacing/>
              <w:rPr>
                <w:color w:val="000000"/>
                <w:lang w:val="ru-RU"/>
              </w:rPr>
            </w:pPr>
          </w:p>
        </w:tc>
        <w:tc>
          <w:tcPr>
            <w:tcW w:w="3261" w:type="dxa"/>
            <w:shd w:val="clear" w:color="auto" w:fill="auto"/>
          </w:tcPr>
          <w:p w14:paraId="0A1D561B" w14:textId="77777777" w:rsidR="00AF7660" w:rsidRPr="00203415" w:rsidRDefault="00AF7660" w:rsidP="00203415">
            <w:pPr>
              <w:jc w:val="both"/>
              <w:rPr>
                <w:rFonts w:eastAsia="Calibri"/>
                <w:lang w:val="ru-RU"/>
              </w:rPr>
            </w:pPr>
            <w:r w:rsidRPr="00203415">
              <w:rPr>
                <w:bCs/>
                <w:lang w:val="ru-RU"/>
              </w:rPr>
              <w:t xml:space="preserve">Получение и свойства магнитных </w:t>
            </w:r>
            <w:proofErr w:type="spellStart"/>
            <w:r w:rsidRPr="00203415">
              <w:rPr>
                <w:bCs/>
                <w:lang w:val="ru-RU"/>
              </w:rPr>
              <w:t>нанокомпозитов</w:t>
            </w:r>
            <w:proofErr w:type="spellEnd"/>
            <w:r w:rsidRPr="00203415">
              <w:rPr>
                <w:bCs/>
                <w:lang w:val="ru-RU"/>
              </w:rPr>
              <w:t xml:space="preserve">, стабилизированных гуминовыми препаратами </w:t>
            </w:r>
          </w:p>
        </w:tc>
        <w:tc>
          <w:tcPr>
            <w:tcW w:w="3856" w:type="dxa"/>
            <w:shd w:val="clear" w:color="auto" w:fill="auto"/>
          </w:tcPr>
          <w:p w14:paraId="696A76FE" w14:textId="77777777" w:rsidR="00AF7660" w:rsidRPr="00080FE0" w:rsidRDefault="00AF7660" w:rsidP="00203415">
            <w:pPr>
              <w:jc w:val="both"/>
              <w:rPr>
                <w:bCs/>
              </w:rPr>
            </w:pPr>
            <w:r w:rsidRPr="00203415">
              <w:rPr>
                <w:bCs/>
                <w:lang w:val="ru-RU"/>
              </w:rPr>
              <w:t xml:space="preserve"> Вестник ПГУ. Химико-биологическая серия. – 2018. – №2. – С. 6-18. </w:t>
            </w:r>
            <w:r w:rsidRPr="00080FE0">
              <w:rPr>
                <w:bCs/>
              </w:rPr>
              <w:t>ISSN 1811-184</w:t>
            </w:r>
            <w:r w:rsidRPr="00203415">
              <w:rPr>
                <w:bCs/>
                <w:lang w:val="ru-RU"/>
              </w:rPr>
              <w:t>Х</w:t>
            </w:r>
          </w:p>
          <w:p w14:paraId="227CF8CA" w14:textId="2C656AC8" w:rsidR="004B4A51" w:rsidRPr="00080FE0" w:rsidRDefault="004B4A51" w:rsidP="00203415">
            <w:pPr>
              <w:jc w:val="both"/>
            </w:pPr>
            <w:r w:rsidRPr="00080FE0">
              <w:t>https://vestnik-cb.tou.edu.kz/storage/journals/himbio_2_2018.pdf</w:t>
            </w:r>
          </w:p>
        </w:tc>
        <w:tc>
          <w:tcPr>
            <w:tcW w:w="2552" w:type="dxa"/>
            <w:shd w:val="clear" w:color="auto" w:fill="auto"/>
          </w:tcPr>
          <w:p w14:paraId="2F6132F4" w14:textId="77777777" w:rsidR="00AF7660" w:rsidRPr="00203415" w:rsidRDefault="00AF7660" w:rsidP="00203415">
            <w:pPr>
              <w:rPr>
                <w:rFonts w:eastAsia="Calibri"/>
                <w:lang w:val="kk-KZ"/>
              </w:rPr>
            </w:pPr>
            <w:r w:rsidRPr="00203415">
              <w:rPr>
                <w:bCs/>
                <w:lang w:val="kk-KZ"/>
              </w:rPr>
              <w:t xml:space="preserve">Емельянова В.С.*, Елубай М.А., Жумабекова Д., Кабдрашитова Р., Шакиева Т.В., </w:t>
            </w:r>
            <w:r w:rsidRPr="00203415">
              <w:rPr>
                <w:u w:val="single"/>
                <w:lang w:val="kk-KZ"/>
              </w:rPr>
              <w:t>Досумова Б.Т.,</w:t>
            </w:r>
            <w:r w:rsidRPr="00203415">
              <w:rPr>
                <w:lang w:val="kk-KZ"/>
              </w:rPr>
              <w:t xml:space="preserve"> </w:t>
            </w:r>
            <w:r w:rsidRPr="00203415">
              <w:rPr>
                <w:bCs/>
                <w:lang w:val="kk-KZ"/>
              </w:rPr>
              <w:t>Шакиев Э.М.</w:t>
            </w:r>
          </w:p>
        </w:tc>
      </w:tr>
      <w:tr w:rsidR="00AF7660" w:rsidRPr="005B3214" w14:paraId="7E2DF401"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11C769DD" w14:textId="77777777" w:rsidR="00AF7660" w:rsidRPr="00203415" w:rsidRDefault="00AF7660" w:rsidP="00203415">
            <w:pPr>
              <w:numPr>
                <w:ilvl w:val="0"/>
                <w:numId w:val="3"/>
              </w:numPr>
              <w:ind w:left="0" w:firstLine="4"/>
              <w:contextualSpacing/>
              <w:rPr>
                <w:color w:val="000000"/>
                <w:lang w:val="kk-KZ"/>
              </w:rPr>
            </w:pPr>
          </w:p>
        </w:tc>
        <w:tc>
          <w:tcPr>
            <w:tcW w:w="3261" w:type="dxa"/>
            <w:shd w:val="clear" w:color="auto" w:fill="auto"/>
          </w:tcPr>
          <w:p w14:paraId="2A34FC28" w14:textId="77777777" w:rsidR="00AF7660" w:rsidRPr="00203415" w:rsidRDefault="00AF7660" w:rsidP="00203415">
            <w:pPr>
              <w:jc w:val="both"/>
              <w:rPr>
                <w:lang w:val="ru-RU"/>
              </w:rPr>
            </w:pPr>
            <w:r w:rsidRPr="00203415">
              <w:rPr>
                <w:bCs/>
                <w:lang w:val="ru-RU"/>
              </w:rPr>
              <w:t xml:space="preserve">Окисление фенола в водных растворах в присутствии магнитных </w:t>
            </w:r>
            <w:proofErr w:type="spellStart"/>
            <w:r w:rsidRPr="00203415">
              <w:rPr>
                <w:bCs/>
                <w:lang w:val="ru-RU"/>
              </w:rPr>
              <w:t>нанокомпозитов</w:t>
            </w:r>
            <w:proofErr w:type="spellEnd"/>
            <w:r w:rsidRPr="00203415">
              <w:rPr>
                <w:bCs/>
                <w:lang w:val="ru-RU"/>
              </w:rPr>
              <w:t xml:space="preserve">, стабилизированных гуминовыми препаратами </w:t>
            </w:r>
          </w:p>
        </w:tc>
        <w:tc>
          <w:tcPr>
            <w:tcW w:w="3856" w:type="dxa"/>
            <w:shd w:val="clear" w:color="auto" w:fill="auto"/>
          </w:tcPr>
          <w:p w14:paraId="49BE4057" w14:textId="77777777" w:rsidR="00AF7660" w:rsidRPr="00080FE0" w:rsidRDefault="00AF7660" w:rsidP="00203415">
            <w:pPr>
              <w:jc w:val="both"/>
              <w:rPr>
                <w:bCs/>
              </w:rPr>
            </w:pPr>
            <w:r w:rsidRPr="00203415">
              <w:rPr>
                <w:bCs/>
                <w:lang w:val="ru-RU"/>
              </w:rPr>
              <w:t xml:space="preserve">Вестник ПГУ. Химико-биологическая серия. – 2018. – №2. – С. 19-31. </w:t>
            </w:r>
            <w:r w:rsidRPr="00080FE0">
              <w:rPr>
                <w:bCs/>
              </w:rPr>
              <w:t>ISSN 1811-184</w:t>
            </w:r>
            <w:r w:rsidRPr="00203415">
              <w:rPr>
                <w:bCs/>
                <w:lang w:val="ru-RU"/>
              </w:rPr>
              <w:t>Х</w:t>
            </w:r>
          </w:p>
          <w:p w14:paraId="4DBA5F33" w14:textId="0D92AFB0" w:rsidR="004B4A51" w:rsidRPr="00203415" w:rsidRDefault="004B4A51" w:rsidP="00203415">
            <w:pPr>
              <w:jc w:val="both"/>
              <w:rPr>
                <w:lang w:val="kk-KZ"/>
              </w:rPr>
            </w:pPr>
            <w:r w:rsidRPr="004B4A51">
              <w:rPr>
                <w:lang w:val="kk-KZ"/>
              </w:rPr>
              <w:t>https://vestnik-cb.tou.edu.kz/storage/journals/himbio_2_2018.pdf</w:t>
            </w:r>
          </w:p>
        </w:tc>
        <w:tc>
          <w:tcPr>
            <w:tcW w:w="2552" w:type="dxa"/>
            <w:shd w:val="clear" w:color="auto" w:fill="auto"/>
          </w:tcPr>
          <w:p w14:paraId="01E30B1C" w14:textId="77777777" w:rsidR="00AF7660" w:rsidRPr="00203415" w:rsidRDefault="00AF7660" w:rsidP="00203415">
            <w:pPr>
              <w:rPr>
                <w:lang w:val="kk-KZ"/>
              </w:rPr>
            </w:pPr>
            <w:r w:rsidRPr="00203415">
              <w:rPr>
                <w:bCs/>
                <w:lang w:val="kk-KZ"/>
              </w:rPr>
              <w:t xml:space="preserve">Емельянова В.С.*, Елубай М.А., Жумабекова Д., Шакиева Т.В., </w:t>
            </w:r>
            <w:r w:rsidRPr="00203415">
              <w:rPr>
                <w:u w:val="single"/>
                <w:lang w:val="kk-KZ"/>
              </w:rPr>
              <w:t>Досумова Б.Т.,</w:t>
            </w:r>
            <w:r w:rsidRPr="00203415">
              <w:rPr>
                <w:lang w:val="kk-KZ"/>
              </w:rPr>
              <w:t xml:space="preserve"> </w:t>
            </w:r>
            <w:r w:rsidRPr="00203415">
              <w:rPr>
                <w:bCs/>
                <w:lang w:val="kk-KZ"/>
              </w:rPr>
              <w:t>Шакиев Э.М.</w:t>
            </w:r>
          </w:p>
        </w:tc>
      </w:tr>
      <w:tr w:rsidR="005B3214" w:rsidRPr="005B3214" w14:paraId="566B0F85" w14:textId="77777777" w:rsidTr="00C10832">
        <w:tc>
          <w:tcPr>
            <w:tcW w:w="10378" w:type="dxa"/>
            <w:gridSpan w:val="4"/>
            <w:tcBorders>
              <w:top w:val="single" w:sz="4" w:space="0" w:color="000000"/>
              <w:left w:val="single" w:sz="4" w:space="0" w:color="000000"/>
              <w:bottom w:val="single" w:sz="4" w:space="0" w:color="000000"/>
            </w:tcBorders>
            <w:shd w:val="clear" w:color="auto" w:fill="auto"/>
          </w:tcPr>
          <w:p w14:paraId="6B87DE61" w14:textId="291D1712" w:rsidR="005B3214" w:rsidRPr="005B3214" w:rsidRDefault="005B3214" w:rsidP="005B3214">
            <w:pPr>
              <w:jc w:val="center"/>
              <w:rPr>
                <w:b/>
                <w:bCs/>
                <w:lang w:val="kk-KZ"/>
              </w:rPr>
            </w:pPr>
            <w:r w:rsidRPr="005B3214">
              <w:rPr>
                <w:b/>
                <w:bCs/>
                <w:lang w:val="kk-KZ"/>
              </w:rPr>
              <w:t>Басқа ғылы</w:t>
            </w:r>
            <w:r>
              <w:rPr>
                <w:b/>
                <w:bCs/>
                <w:lang w:val="kk-KZ"/>
              </w:rPr>
              <w:t>ми мақалалар ғылыми басылымдарда</w:t>
            </w:r>
          </w:p>
        </w:tc>
      </w:tr>
      <w:tr w:rsidR="00AF7660" w:rsidRPr="005B3214" w14:paraId="76ACEDBE" w14:textId="77777777" w:rsidTr="00AF7660">
        <w:tc>
          <w:tcPr>
            <w:tcW w:w="709" w:type="dxa"/>
            <w:tcBorders>
              <w:top w:val="single" w:sz="4" w:space="0" w:color="000000"/>
              <w:left w:val="single" w:sz="4" w:space="0" w:color="000000"/>
              <w:bottom w:val="single" w:sz="4" w:space="0" w:color="000000"/>
              <w:right w:val="single" w:sz="4" w:space="0" w:color="000000"/>
            </w:tcBorders>
            <w:shd w:val="clear" w:color="auto" w:fill="auto"/>
          </w:tcPr>
          <w:p w14:paraId="4F1643A4" w14:textId="77777777" w:rsidR="00AF7660" w:rsidRPr="00203415" w:rsidRDefault="00AF7660" w:rsidP="00203415">
            <w:pPr>
              <w:numPr>
                <w:ilvl w:val="0"/>
                <w:numId w:val="3"/>
              </w:numPr>
              <w:ind w:left="0" w:firstLine="4"/>
              <w:contextualSpacing/>
              <w:rPr>
                <w:color w:val="000000"/>
                <w:lang w:val="kk-KZ"/>
              </w:rPr>
            </w:pPr>
          </w:p>
        </w:tc>
        <w:tc>
          <w:tcPr>
            <w:tcW w:w="3261" w:type="dxa"/>
            <w:shd w:val="clear" w:color="auto" w:fill="auto"/>
          </w:tcPr>
          <w:p w14:paraId="242DC5EB" w14:textId="19CBA2D5" w:rsidR="00AF7660" w:rsidRPr="00AF7660" w:rsidRDefault="00AF7660" w:rsidP="00AF7660">
            <w:pPr>
              <w:jc w:val="both"/>
              <w:rPr>
                <w:bCs/>
                <w:lang w:val="kk-KZ"/>
              </w:rPr>
            </w:pPr>
            <w:r w:rsidRPr="00265BED">
              <w:rPr>
                <w:bCs/>
                <w:lang w:val="kk-KZ"/>
              </w:rPr>
              <w:t>Микросфералық алюмосиликаттармен тұрақтандырдырылған CоFе</w:t>
            </w:r>
            <w:r w:rsidRPr="00265BED">
              <w:rPr>
                <w:bCs/>
                <w:vertAlign w:val="subscript"/>
                <w:lang w:val="kk-KZ"/>
              </w:rPr>
              <w:t>2</w:t>
            </w:r>
            <w:r w:rsidRPr="00265BED">
              <w:rPr>
                <w:bCs/>
                <w:lang w:val="kk-KZ"/>
              </w:rPr>
              <w:t>O</w:t>
            </w:r>
            <w:r w:rsidRPr="00265BED">
              <w:rPr>
                <w:bCs/>
                <w:vertAlign w:val="subscript"/>
                <w:lang w:val="kk-KZ"/>
              </w:rPr>
              <w:t xml:space="preserve">4 </w:t>
            </w:r>
            <w:r w:rsidRPr="00265BED">
              <w:rPr>
                <w:bCs/>
                <w:lang w:val="kk-KZ"/>
              </w:rPr>
              <w:t>негізіндегі магниттік нанокомпозиттердің қатысуымен фенолды оттегімен тотықтыру</w:t>
            </w:r>
          </w:p>
        </w:tc>
        <w:tc>
          <w:tcPr>
            <w:tcW w:w="3856" w:type="dxa"/>
            <w:shd w:val="clear" w:color="auto" w:fill="auto"/>
          </w:tcPr>
          <w:p w14:paraId="1CFB029D" w14:textId="77777777" w:rsidR="00AF7660" w:rsidRDefault="00AF7660" w:rsidP="00203415">
            <w:pPr>
              <w:jc w:val="both"/>
              <w:rPr>
                <w:bCs/>
                <w:lang w:val="kk-KZ"/>
              </w:rPr>
            </w:pPr>
            <w:r w:rsidRPr="00AC082B">
              <w:rPr>
                <w:bCs/>
                <w:lang w:val="kk-KZ"/>
              </w:rPr>
              <w:t>Известия научно-технического общества «КАХАК», 2020. – № 3 (70). – С. 49-55.</w:t>
            </w:r>
          </w:p>
          <w:p w14:paraId="0B0E8BF6" w14:textId="20FEAA63" w:rsidR="004B4A51" w:rsidRPr="00AF7660" w:rsidRDefault="004B4A51" w:rsidP="00203415">
            <w:pPr>
              <w:jc w:val="both"/>
              <w:rPr>
                <w:bCs/>
                <w:lang w:val="kk-KZ"/>
              </w:rPr>
            </w:pPr>
            <w:r w:rsidRPr="004B4A51">
              <w:rPr>
                <w:bCs/>
                <w:lang w:val="kk-KZ"/>
              </w:rPr>
              <w:t>http://www.ntokaxak.kz/wp-content/uploads/2020/10/kaxak-370-2020.pdf</w:t>
            </w:r>
          </w:p>
        </w:tc>
        <w:tc>
          <w:tcPr>
            <w:tcW w:w="2552" w:type="dxa"/>
            <w:shd w:val="clear" w:color="auto" w:fill="auto"/>
          </w:tcPr>
          <w:p w14:paraId="481C09B3" w14:textId="687C3B23" w:rsidR="00AF7660" w:rsidRPr="00203415" w:rsidRDefault="00AF7660" w:rsidP="00203415">
            <w:pPr>
              <w:rPr>
                <w:bCs/>
                <w:lang w:val="kk-KZ"/>
              </w:rPr>
            </w:pPr>
            <w:r w:rsidRPr="00B73E02">
              <w:rPr>
                <w:u w:val="single"/>
                <w:lang w:val="kk-KZ"/>
              </w:rPr>
              <w:t>Досумова Б.Т.*,</w:t>
            </w:r>
            <w:r w:rsidRPr="00B73E02">
              <w:rPr>
                <w:lang w:val="kk-KZ"/>
              </w:rPr>
              <w:t xml:space="preserve"> </w:t>
            </w:r>
            <w:r w:rsidRPr="00B73E02">
              <w:rPr>
                <w:bCs/>
                <w:lang w:val="kk-KZ"/>
              </w:rPr>
              <w:t>Шакиева Т.В., Байжомартов Б.Б., Джаткамбаева У.Н.</w:t>
            </w:r>
          </w:p>
        </w:tc>
      </w:tr>
    </w:tbl>
    <w:p w14:paraId="73246C1F" w14:textId="77777777" w:rsidR="00203415" w:rsidRPr="00203415" w:rsidRDefault="00203415" w:rsidP="00063009">
      <w:pPr>
        <w:rPr>
          <w:lang w:val="kk-KZ"/>
        </w:rPr>
      </w:pPr>
    </w:p>
    <w:sectPr w:rsidR="00203415" w:rsidRPr="00203415" w:rsidSect="00ED304B">
      <w:pgSz w:w="12240" w:h="15840" w:code="1"/>
      <w:pgMar w:top="1134" w:right="851" w:bottom="1276"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C1E77B" w14:textId="77777777" w:rsidR="007B3348" w:rsidRDefault="007B3348" w:rsidP="004E2305">
      <w:r>
        <w:separator/>
      </w:r>
    </w:p>
  </w:endnote>
  <w:endnote w:type="continuationSeparator" w:id="0">
    <w:p w14:paraId="25DCB50B" w14:textId="77777777" w:rsidR="007B3348" w:rsidRDefault="007B3348" w:rsidP="004E2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72D9B" w14:textId="38BD00B0" w:rsidR="00480981" w:rsidRPr="001B1F53" w:rsidRDefault="00480981" w:rsidP="001B1F53">
    <w:pPr>
      <w:pStyle w:val="a7"/>
      <w:ind w:left="567"/>
      <w:rPr>
        <w:color w:val="000000"/>
        <w:lang w:val="ru-RU"/>
      </w:rPr>
    </w:pPr>
    <w:r>
      <w:rPr>
        <w:color w:val="000000"/>
        <w:lang w:val="kk-KZ"/>
      </w:rPr>
      <w:t xml:space="preserve">Ізденуші </w:t>
    </w:r>
    <w:r>
      <w:rPr>
        <w:color w:val="000000"/>
        <w:lang w:val="kk-KZ"/>
      </w:rPr>
      <w:tab/>
      <w:t xml:space="preserve">                                                                                                            Б.Т.Досумова                    </w:t>
    </w:r>
    <w:r w:rsidRPr="001B1F53">
      <w:rPr>
        <w:color w:val="000000"/>
        <w:lang w:val="ru-RU"/>
      </w:rPr>
      <w:t xml:space="preserve">                         </w:t>
    </w:r>
  </w:p>
  <w:p w14:paraId="1C2D6848" w14:textId="77777777" w:rsidR="00480981" w:rsidRPr="001B1F53" w:rsidRDefault="00480981" w:rsidP="001B1F53">
    <w:pPr>
      <w:pStyle w:val="a7"/>
      <w:ind w:left="567"/>
      <w:rPr>
        <w:lang w:val="ru-RU"/>
      </w:rPr>
    </w:pPr>
  </w:p>
  <w:p w14:paraId="72EC847D" w14:textId="77777777" w:rsidR="00480981" w:rsidRDefault="00480981" w:rsidP="001B1F53">
    <w:pPr>
      <w:pStyle w:val="a7"/>
      <w:ind w:left="567"/>
      <w:rPr>
        <w:color w:val="000000"/>
        <w:lang w:val="kk-KZ"/>
      </w:rPr>
    </w:pPr>
    <w:r>
      <w:rPr>
        <w:color w:val="000000"/>
        <w:lang w:val="kk-KZ"/>
      </w:rPr>
      <w:t xml:space="preserve">Әл-Фараби атындағы ҚазҰУ </w:t>
    </w:r>
  </w:p>
  <w:p w14:paraId="2C8D6AD1" w14:textId="4E7F75C0" w:rsidR="00480981" w:rsidRPr="008F667D" w:rsidRDefault="00480981" w:rsidP="001B1F53">
    <w:pPr>
      <w:pStyle w:val="a7"/>
      <w:ind w:left="567"/>
      <w:rPr>
        <w:lang w:val="kk-KZ"/>
      </w:rPr>
    </w:pPr>
    <w:r>
      <w:rPr>
        <w:color w:val="000000"/>
        <w:lang w:val="kk-KZ"/>
      </w:rPr>
      <w:t>ғалым хатшысы                                                                                                М.К.Мамбетова</w:t>
    </w:r>
  </w:p>
  <w:p w14:paraId="6D512D89" w14:textId="77777777" w:rsidR="00480981" w:rsidRPr="001B1F53" w:rsidRDefault="00480981" w:rsidP="001B1F53">
    <w:pPr>
      <w:pStyle w:val="a7"/>
      <w:ind w:left="1134"/>
      <w:rPr>
        <w:lang w:val="kk-KZ"/>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640C43" w14:textId="77777777" w:rsidR="007B3348" w:rsidRDefault="007B3348" w:rsidP="004E2305">
      <w:r>
        <w:separator/>
      </w:r>
    </w:p>
  </w:footnote>
  <w:footnote w:type="continuationSeparator" w:id="0">
    <w:p w14:paraId="26484B39" w14:textId="77777777" w:rsidR="007B3348" w:rsidRDefault="007B3348" w:rsidP="004E23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B5D34"/>
    <w:multiLevelType w:val="multilevel"/>
    <w:tmpl w:val="C89A4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427D16"/>
    <w:multiLevelType w:val="hybridMultilevel"/>
    <w:tmpl w:val="0B34078E"/>
    <w:lvl w:ilvl="0" w:tplc="2C66C1CE">
      <w:start w:val="1"/>
      <w:numFmt w:val="decimal"/>
      <w:lvlText w:val="%1"/>
      <w:lvlJc w:val="left"/>
      <w:pPr>
        <w:ind w:left="502" w:hanging="360"/>
      </w:pPr>
      <w:rPr>
        <w:rFonts w:ascii="Times New Roman" w:hAnsi="Times New Roman" w:cs="Times New Roman"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 w15:restartNumberingAfterBreak="0">
    <w:nsid w:val="150C14F7"/>
    <w:multiLevelType w:val="multilevel"/>
    <w:tmpl w:val="7F9CE3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736213"/>
    <w:multiLevelType w:val="multilevel"/>
    <w:tmpl w:val="D91A35A6"/>
    <w:lvl w:ilvl="0">
      <w:start w:val="1"/>
      <w:numFmt w:val="decimal"/>
      <w:lvlText w:val="%1"/>
      <w:lvlJc w:val="left"/>
      <w:pPr>
        <w:ind w:left="360" w:hanging="360"/>
      </w:pPr>
      <w:rPr>
        <w:rFonts w:ascii="Times New Roman" w:hAnsi="Times New Roman" w:cs="Times New Roman" w:hint="default"/>
        <w:sz w:val="22"/>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1B900CFD"/>
    <w:multiLevelType w:val="hybridMultilevel"/>
    <w:tmpl w:val="0BF03B5A"/>
    <w:lvl w:ilvl="0" w:tplc="390A90A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5D76A44"/>
    <w:multiLevelType w:val="hybridMultilevel"/>
    <w:tmpl w:val="FA30A13E"/>
    <w:lvl w:ilvl="0" w:tplc="E6BC782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B8F4F79"/>
    <w:multiLevelType w:val="hybridMultilevel"/>
    <w:tmpl w:val="98488D82"/>
    <w:lvl w:ilvl="0" w:tplc="35DCB07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2911D44"/>
    <w:multiLevelType w:val="multilevel"/>
    <w:tmpl w:val="A3D6D8EA"/>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9A3109"/>
    <w:multiLevelType w:val="hybridMultilevel"/>
    <w:tmpl w:val="C4F47D4C"/>
    <w:lvl w:ilvl="0" w:tplc="0419000F">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57022CBF"/>
    <w:multiLevelType w:val="hybridMultilevel"/>
    <w:tmpl w:val="A6127C5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5B7A1380"/>
    <w:multiLevelType w:val="hybridMultilevel"/>
    <w:tmpl w:val="88548640"/>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61070D29"/>
    <w:multiLevelType w:val="hybridMultilevel"/>
    <w:tmpl w:val="FA30A13E"/>
    <w:lvl w:ilvl="0" w:tplc="E6BC782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66050E90"/>
    <w:multiLevelType w:val="hybridMultilevel"/>
    <w:tmpl w:val="88548640"/>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1"/>
  </w:num>
  <w:num w:numId="6">
    <w:abstractNumId w:val="5"/>
  </w:num>
  <w:num w:numId="7">
    <w:abstractNumId w:val="12"/>
  </w:num>
  <w:num w:numId="8">
    <w:abstractNumId w:val="8"/>
  </w:num>
  <w:num w:numId="9">
    <w:abstractNumId w:val="6"/>
  </w:num>
  <w:num w:numId="10">
    <w:abstractNumId w:val="4"/>
  </w:num>
  <w:num w:numId="11">
    <w:abstractNumId w:val="1"/>
  </w:num>
  <w:num w:numId="12">
    <w:abstractNumId w:val="9"/>
  </w:num>
  <w:num w:numId="13">
    <w:abstractNumId w:val="7"/>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6" w:nlCheck="1" w:checkStyle="0"/>
  <w:activeWritingStyle w:appName="MSWord" w:lang="en-US" w:vendorID="64" w:dllVersion="6" w:nlCheck="1" w:checkStyle="0"/>
  <w:activeWritingStyle w:appName="MSWord" w:lang="en-GB" w:vendorID="64" w:dllVersion="6" w:nlCheck="1" w:checkStyle="0"/>
  <w:activeWritingStyle w:appName="MSWord" w:lang="en-US" w:vendorID="64" w:dllVersion="0" w:nlCheck="1" w:checkStyle="0"/>
  <w:activeWritingStyle w:appName="MSWord" w:lang="ru-RU" w:vendorID="64" w:dllVersion="0" w:nlCheck="1" w:checkStyle="0"/>
  <w:activeWritingStyle w:appName="MSWord" w:lang="es-ES" w:vendorID="64" w:dllVersion="4096" w:nlCheck="1" w:checkStyle="0"/>
  <w:activeWritingStyle w:appName="MSWord" w:lang="en-US" w:vendorID="64" w:dllVersion="4096" w:nlCheck="1" w:checkStyle="0"/>
  <w:activeWritingStyle w:appName="MSWord" w:lang="ru-RU" w:vendorID="64" w:dllVersion="4096" w:nlCheck="1" w:checkStyle="0"/>
  <w:activeWritingStyle w:appName="MSWord" w:lang="en-US" w:vendorID="64" w:dllVersion="131078" w:nlCheck="1" w:checkStyle="1"/>
  <w:activeWritingStyle w:appName="MSWord" w:lang="ru-RU" w:vendorID="64" w:dllVersion="131078" w:nlCheck="1" w:checkStyle="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456B"/>
    <w:rsid w:val="00001142"/>
    <w:rsid w:val="000033E3"/>
    <w:rsid w:val="00004717"/>
    <w:rsid w:val="0001362C"/>
    <w:rsid w:val="000174BF"/>
    <w:rsid w:val="00020961"/>
    <w:rsid w:val="000225DE"/>
    <w:rsid w:val="00037BD0"/>
    <w:rsid w:val="0005087C"/>
    <w:rsid w:val="00054099"/>
    <w:rsid w:val="0005421E"/>
    <w:rsid w:val="0005645B"/>
    <w:rsid w:val="000623D0"/>
    <w:rsid w:val="00063009"/>
    <w:rsid w:val="0006424B"/>
    <w:rsid w:val="00080FE0"/>
    <w:rsid w:val="00084ADD"/>
    <w:rsid w:val="000962C8"/>
    <w:rsid w:val="000A1DF5"/>
    <w:rsid w:val="000A299D"/>
    <w:rsid w:val="000B29AD"/>
    <w:rsid w:val="000C0F7E"/>
    <w:rsid w:val="000C6796"/>
    <w:rsid w:val="000C6F08"/>
    <w:rsid w:val="000C78B6"/>
    <w:rsid w:val="000D0CD0"/>
    <w:rsid w:val="000D11A0"/>
    <w:rsid w:val="000D2875"/>
    <w:rsid w:val="000F401F"/>
    <w:rsid w:val="000F5A6D"/>
    <w:rsid w:val="000F7EC2"/>
    <w:rsid w:val="00100891"/>
    <w:rsid w:val="00106AC0"/>
    <w:rsid w:val="001115D0"/>
    <w:rsid w:val="00113F4A"/>
    <w:rsid w:val="00115F9B"/>
    <w:rsid w:val="00124E4E"/>
    <w:rsid w:val="00126D32"/>
    <w:rsid w:val="00130A20"/>
    <w:rsid w:val="00141017"/>
    <w:rsid w:val="00142251"/>
    <w:rsid w:val="00155BA6"/>
    <w:rsid w:val="001758ED"/>
    <w:rsid w:val="00186A87"/>
    <w:rsid w:val="00187A47"/>
    <w:rsid w:val="001A4DB0"/>
    <w:rsid w:val="001A7036"/>
    <w:rsid w:val="001B1F53"/>
    <w:rsid w:val="001B6032"/>
    <w:rsid w:val="001D79C3"/>
    <w:rsid w:val="001E3D00"/>
    <w:rsid w:val="001F0D99"/>
    <w:rsid w:val="001F1C5C"/>
    <w:rsid w:val="00200B67"/>
    <w:rsid w:val="00200C39"/>
    <w:rsid w:val="00203415"/>
    <w:rsid w:val="00204ECA"/>
    <w:rsid w:val="00212A02"/>
    <w:rsid w:val="00213868"/>
    <w:rsid w:val="0023335E"/>
    <w:rsid w:val="00243791"/>
    <w:rsid w:val="002622D1"/>
    <w:rsid w:val="00265BED"/>
    <w:rsid w:val="00266CA7"/>
    <w:rsid w:val="0027005C"/>
    <w:rsid w:val="002717B9"/>
    <w:rsid w:val="002727A4"/>
    <w:rsid w:val="0027558C"/>
    <w:rsid w:val="0028264C"/>
    <w:rsid w:val="002A7FD3"/>
    <w:rsid w:val="002B0B9C"/>
    <w:rsid w:val="002B44C2"/>
    <w:rsid w:val="002D5CC7"/>
    <w:rsid w:val="002D5FC7"/>
    <w:rsid w:val="002E7F9D"/>
    <w:rsid w:val="002F3BF1"/>
    <w:rsid w:val="003057C2"/>
    <w:rsid w:val="0031127D"/>
    <w:rsid w:val="003201B3"/>
    <w:rsid w:val="00326184"/>
    <w:rsid w:val="00333431"/>
    <w:rsid w:val="00340573"/>
    <w:rsid w:val="00341C7C"/>
    <w:rsid w:val="00346DF9"/>
    <w:rsid w:val="0035129F"/>
    <w:rsid w:val="003539FF"/>
    <w:rsid w:val="00354DDB"/>
    <w:rsid w:val="003809A5"/>
    <w:rsid w:val="003815A5"/>
    <w:rsid w:val="003836CC"/>
    <w:rsid w:val="003A1C53"/>
    <w:rsid w:val="003A5F97"/>
    <w:rsid w:val="003B1669"/>
    <w:rsid w:val="003B2145"/>
    <w:rsid w:val="003B494C"/>
    <w:rsid w:val="003C097E"/>
    <w:rsid w:val="003C6379"/>
    <w:rsid w:val="003D60A4"/>
    <w:rsid w:val="003E58E9"/>
    <w:rsid w:val="003F49ED"/>
    <w:rsid w:val="004002B9"/>
    <w:rsid w:val="00403A0D"/>
    <w:rsid w:val="004104FA"/>
    <w:rsid w:val="004120F9"/>
    <w:rsid w:val="0041720F"/>
    <w:rsid w:val="00421552"/>
    <w:rsid w:val="004221CB"/>
    <w:rsid w:val="00424250"/>
    <w:rsid w:val="00424BFD"/>
    <w:rsid w:val="00425CFD"/>
    <w:rsid w:val="0043039F"/>
    <w:rsid w:val="00433E0A"/>
    <w:rsid w:val="004365AB"/>
    <w:rsid w:val="00444428"/>
    <w:rsid w:val="00445CBC"/>
    <w:rsid w:val="004716D7"/>
    <w:rsid w:val="004722EA"/>
    <w:rsid w:val="00480439"/>
    <w:rsid w:val="00480981"/>
    <w:rsid w:val="00482A5B"/>
    <w:rsid w:val="00483A69"/>
    <w:rsid w:val="004A0215"/>
    <w:rsid w:val="004A04BE"/>
    <w:rsid w:val="004B0A51"/>
    <w:rsid w:val="004B3132"/>
    <w:rsid w:val="004B3FC5"/>
    <w:rsid w:val="004B4A51"/>
    <w:rsid w:val="004B5283"/>
    <w:rsid w:val="004B689C"/>
    <w:rsid w:val="004C2EF0"/>
    <w:rsid w:val="004D1DC4"/>
    <w:rsid w:val="004D50A8"/>
    <w:rsid w:val="004D5124"/>
    <w:rsid w:val="004D56C1"/>
    <w:rsid w:val="004E1753"/>
    <w:rsid w:val="004E2305"/>
    <w:rsid w:val="004E45BF"/>
    <w:rsid w:val="004E5786"/>
    <w:rsid w:val="004F1492"/>
    <w:rsid w:val="004F6DDD"/>
    <w:rsid w:val="004F7A16"/>
    <w:rsid w:val="005000E3"/>
    <w:rsid w:val="00500CCE"/>
    <w:rsid w:val="005042E2"/>
    <w:rsid w:val="00513F6B"/>
    <w:rsid w:val="00514854"/>
    <w:rsid w:val="00524D2B"/>
    <w:rsid w:val="00525538"/>
    <w:rsid w:val="00527FF7"/>
    <w:rsid w:val="005318FD"/>
    <w:rsid w:val="00536255"/>
    <w:rsid w:val="00541617"/>
    <w:rsid w:val="00542D9B"/>
    <w:rsid w:val="00565AF5"/>
    <w:rsid w:val="00573E9F"/>
    <w:rsid w:val="0057767F"/>
    <w:rsid w:val="005878E3"/>
    <w:rsid w:val="005A5F87"/>
    <w:rsid w:val="005B0D7C"/>
    <w:rsid w:val="005B3214"/>
    <w:rsid w:val="005B4F38"/>
    <w:rsid w:val="005B73D6"/>
    <w:rsid w:val="005C1869"/>
    <w:rsid w:val="005C27DD"/>
    <w:rsid w:val="005C2BBB"/>
    <w:rsid w:val="005C3847"/>
    <w:rsid w:val="005C6957"/>
    <w:rsid w:val="005D2B71"/>
    <w:rsid w:val="005D5416"/>
    <w:rsid w:val="005E09CB"/>
    <w:rsid w:val="005E2BC5"/>
    <w:rsid w:val="00601739"/>
    <w:rsid w:val="00606540"/>
    <w:rsid w:val="006141A6"/>
    <w:rsid w:val="00614BB4"/>
    <w:rsid w:val="00616A87"/>
    <w:rsid w:val="006204D0"/>
    <w:rsid w:val="00626329"/>
    <w:rsid w:val="006276E7"/>
    <w:rsid w:val="00645D89"/>
    <w:rsid w:val="00646D28"/>
    <w:rsid w:val="00647AAE"/>
    <w:rsid w:val="00647C00"/>
    <w:rsid w:val="0065224B"/>
    <w:rsid w:val="00654422"/>
    <w:rsid w:val="00662CDC"/>
    <w:rsid w:val="00673786"/>
    <w:rsid w:val="00674264"/>
    <w:rsid w:val="00676A69"/>
    <w:rsid w:val="00685F02"/>
    <w:rsid w:val="00692481"/>
    <w:rsid w:val="006939C6"/>
    <w:rsid w:val="006955B0"/>
    <w:rsid w:val="00696518"/>
    <w:rsid w:val="006A7155"/>
    <w:rsid w:val="006B3A8D"/>
    <w:rsid w:val="006B3C9B"/>
    <w:rsid w:val="006B5C27"/>
    <w:rsid w:val="006B5CC2"/>
    <w:rsid w:val="006C4DD8"/>
    <w:rsid w:val="006D5319"/>
    <w:rsid w:val="006D7FCB"/>
    <w:rsid w:val="006F435D"/>
    <w:rsid w:val="00703F2E"/>
    <w:rsid w:val="007072A6"/>
    <w:rsid w:val="0071021B"/>
    <w:rsid w:val="00713721"/>
    <w:rsid w:val="00721F2B"/>
    <w:rsid w:val="00733082"/>
    <w:rsid w:val="00753DAA"/>
    <w:rsid w:val="00762416"/>
    <w:rsid w:val="00765FB1"/>
    <w:rsid w:val="0076717B"/>
    <w:rsid w:val="007716C6"/>
    <w:rsid w:val="007846C9"/>
    <w:rsid w:val="0078480E"/>
    <w:rsid w:val="00784F97"/>
    <w:rsid w:val="007913A9"/>
    <w:rsid w:val="00793277"/>
    <w:rsid w:val="0079572C"/>
    <w:rsid w:val="007A3931"/>
    <w:rsid w:val="007A3BF8"/>
    <w:rsid w:val="007A3F87"/>
    <w:rsid w:val="007B11E0"/>
    <w:rsid w:val="007B3348"/>
    <w:rsid w:val="007C409C"/>
    <w:rsid w:val="007C55EE"/>
    <w:rsid w:val="007C7562"/>
    <w:rsid w:val="007D42AE"/>
    <w:rsid w:val="007D7909"/>
    <w:rsid w:val="007E3701"/>
    <w:rsid w:val="007E7788"/>
    <w:rsid w:val="00803493"/>
    <w:rsid w:val="00805613"/>
    <w:rsid w:val="00826B30"/>
    <w:rsid w:val="00826C41"/>
    <w:rsid w:val="00831423"/>
    <w:rsid w:val="00832EB5"/>
    <w:rsid w:val="00843F55"/>
    <w:rsid w:val="0084696A"/>
    <w:rsid w:val="00847B2D"/>
    <w:rsid w:val="00852A8D"/>
    <w:rsid w:val="00853D04"/>
    <w:rsid w:val="008547E5"/>
    <w:rsid w:val="00861CEE"/>
    <w:rsid w:val="00861D9F"/>
    <w:rsid w:val="00872E4C"/>
    <w:rsid w:val="008755A3"/>
    <w:rsid w:val="00892A26"/>
    <w:rsid w:val="00892EDB"/>
    <w:rsid w:val="00895C39"/>
    <w:rsid w:val="008A3882"/>
    <w:rsid w:val="008A456B"/>
    <w:rsid w:val="008B145E"/>
    <w:rsid w:val="008B55DF"/>
    <w:rsid w:val="008E2352"/>
    <w:rsid w:val="008E42FC"/>
    <w:rsid w:val="008E7F5A"/>
    <w:rsid w:val="008F277A"/>
    <w:rsid w:val="008F4DFB"/>
    <w:rsid w:val="008F667D"/>
    <w:rsid w:val="008F6709"/>
    <w:rsid w:val="009007A4"/>
    <w:rsid w:val="00902F97"/>
    <w:rsid w:val="00904C74"/>
    <w:rsid w:val="00904F3C"/>
    <w:rsid w:val="00925E9F"/>
    <w:rsid w:val="00945A1C"/>
    <w:rsid w:val="00963500"/>
    <w:rsid w:val="0097029C"/>
    <w:rsid w:val="009769E0"/>
    <w:rsid w:val="0098433E"/>
    <w:rsid w:val="00985C20"/>
    <w:rsid w:val="009A16ED"/>
    <w:rsid w:val="009A3CE9"/>
    <w:rsid w:val="009A61EF"/>
    <w:rsid w:val="009B5C2F"/>
    <w:rsid w:val="009C6674"/>
    <w:rsid w:val="009C6A63"/>
    <w:rsid w:val="009D0BE2"/>
    <w:rsid w:val="009D2BD8"/>
    <w:rsid w:val="009E5CDF"/>
    <w:rsid w:val="009E67D8"/>
    <w:rsid w:val="009E69D9"/>
    <w:rsid w:val="009E77FE"/>
    <w:rsid w:val="009F508C"/>
    <w:rsid w:val="00A061D7"/>
    <w:rsid w:val="00A129AA"/>
    <w:rsid w:val="00A13F87"/>
    <w:rsid w:val="00A1520E"/>
    <w:rsid w:val="00A2143E"/>
    <w:rsid w:val="00A24186"/>
    <w:rsid w:val="00A27B68"/>
    <w:rsid w:val="00A27F09"/>
    <w:rsid w:val="00A41D99"/>
    <w:rsid w:val="00A42898"/>
    <w:rsid w:val="00A678E9"/>
    <w:rsid w:val="00A8249C"/>
    <w:rsid w:val="00A86ACB"/>
    <w:rsid w:val="00A911DA"/>
    <w:rsid w:val="00A95075"/>
    <w:rsid w:val="00A95A14"/>
    <w:rsid w:val="00A975D5"/>
    <w:rsid w:val="00AA4A4E"/>
    <w:rsid w:val="00AA7F47"/>
    <w:rsid w:val="00AB3A10"/>
    <w:rsid w:val="00AB67D0"/>
    <w:rsid w:val="00AB75E6"/>
    <w:rsid w:val="00AC082B"/>
    <w:rsid w:val="00AC3AA2"/>
    <w:rsid w:val="00AD4F29"/>
    <w:rsid w:val="00AE355E"/>
    <w:rsid w:val="00AE6B62"/>
    <w:rsid w:val="00AE7D20"/>
    <w:rsid w:val="00AF31A5"/>
    <w:rsid w:val="00AF360D"/>
    <w:rsid w:val="00AF38C1"/>
    <w:rsid w:val="00AF4AEE"/>
    <w:rsid w:val="00AF66F4"/>
    <w:rsid w:val="00AF7660"/>
    <w:rsid w:val="00B00845"/>
    <w:rsid w:val="00B04111"/>
    <w:rsid w:val="00B11870"/>
    <w:rsid w:val="00B15D00"/>
    <w:rsid w:val="00B16379"/>
    <w:rsid w:val="00B22092"/>
    <w:rsid w:val="00B24C24"/>
    <w:rsid w:val="00B30928"/>
    <w:rsid w:val="00B325CF"/>
    <w:rsid w:val="00B36F83"/>
    <w:rsid w:val="00B45A4F"/>
    <w:rsid w:val="00B55A85"/>
    <w:rsid w:val="00B6671F"/>
    <w:rsid w:val="00B73E02"/>
    <w:rsid w:val="00B76736"/>
    <w:rsid w:val="00B80C3F"/>
    <w:rsid w:val="00B832E8"/>
    <w:rsid w:val="00B917E1"/>
    <w:rsid w:val="00BA3442"/>
    <w:rsid w:val="00BB0391"/>
    <w:rsid w:val="00BB4062"/>
    <w:rsid w:val="00BB4C59"/>
    <w:rsid w:val="00BB5F11"/>
    <w:rsid w:val="00BB6512"/>
    <w:rsid w:val="00BC2322"/>
    <w:rsid w:val="00BC544B"/>
    <w:rsid w:val="00BC5ED6"/>
    <w:rsid w:val="00BC6B61"/>
    <w:rsid w:val="00BD00C3"/>
    <w:rsid w:val="00BD3684"/>
    <w:rsid w:val="00BD60FB"/>
    <w:rsid w:val="00BE102C"/>
    <w:rsid w:val="00BE1385"/>
    <w:rsid w:val="00BE1727"/>
    <w:rsid w:val="00BE2E47"/>
    <w:rsid w:val="00BF3152"/>
    <w:rsid w:val="00BF478D"/>
    <w:rsid w:val="00C019CD"/>
    <w:rsid w:val="00C03214"/>
    <w:rsid w:val="00C069D2"/>
    <w:rsid w:val="00C07390"/>
    <w:rsid w:val="00C207EC"/>
    <w:rsid w:val="00C22F52"/>
    <w:rsid w:val="00C261DA"/>
    <w:rsid w:val="00C328DF"/>
    <w:rsid w:val="00C348A8"/>
    <w:rsid w:val="00C37402"/>
    <w:rsid w:val="00C41B71"/>
    <w:rsid w:val="00C470CA"/>
    <w:rsid w:val="00C50BBF"/>
    <w:rsid w:val="00C57FD5"/>
    <w:rsid w:val="00C63B6E"/>
    <w:rsid w:val="00C72BDA"/>
    <w:rsid w:val="00C7312A"/>
    <w:rsid w:val="00C773C4"/>
    <w:rsid w:val="00C8020D"/>
    <w:rsid w:val="00C85059"/>
    <w:rsid w:val="00C87432"/>
    <w:rsid w:val="00C9414C"/>
    <w:rsid w:val="00CA2E08"/>
    <w:rsid w:val="00CB2682"/>
    <w:rsid w:val="00CB5CE1"/>
    <w:rsid w:val="00CB7C1A"/>
    <w:rsid w:val="00CC215E"/>
    <w:rsid w:val="00CC220F"/>
    <w:rsid w:val="00CD1278"/>
    <w:rsid w:val="00CD6A18"/>
    <w:rsid w:val="00CE04D5"/>
    <w:rsid w:val="00CE22C0"/>
    <w:rsid w:val="00CF0747"/>
    <w:rsid w:val="00CF1679"/>
    <w:rsid w:val="00CF2A06"/>
    <w:rsid w:val="00CF326E"/>
    <w:rsid w:val="00CF708D"/>
    <w:rsid w:val="00D03AD1"/>
    <w:rsid w:val="00D12707"/>
    <w:rsid w:val="00D152A2"/>
    <w:rsid w:val="00D20E5D"/>
    <w:rsid w:val="00D27143"/>
    <w:rsid w:val="00D36CB1"/>
    <w:rsid w:val="00D43C3D"/>
    <w:rsid w:val="00D526A4"/>
    <w:rsid w:val="00D54CC6"/>
    <w:rsid w:val="00D627B3"/>
    <w:rsid w:val="00D63182"/>
    <w:rsid w:val="00D704DD"/>
    <w:rsid w:val="00D7198E"/>
    <w:rsid w:val="00D721E5"/>
    <w:rsid w:val="00D756D1"/>
    <w:rsid w:val="00D81434"/>
    <w:rsid w:val="00D814BA"/>
    <w:rsid w:val="00D820D2"/>
    <w:rsid w:val="00D8262F"/>
    <w:rsid w:val="00D8467A"/>
    <w:rsid w:val="00D9544A"/>
    <w:rsid w:val="00D96CEF"/>
    <w:rsid w:val="00DA2F37"/>
    <w:rsid w:val="00DB0C1E"/>
    <w:rsid w:val="00DB18BF"/>
    <w:rsid w:val="00DB3297"/>
    <w:rsid w:val="00DC315A"/>
    <w:rsid w:val="00DD1333"/>
    <w:rsid w:val="00DD5E40"/>
    <w:rsid w:val="00DD7A0D"/>
    <w:rsid w:val="00DE29D4"/>
    <w:rsid w:val="00DF1F72"/>
    <w:rsid w:val="00DF5CB0"/>
    <w:rsid w:val="00DF6ECE"/>
    <w:rsid w:val="00DF7019"/>
    <w:rsid w:val="00E00ED3"/>
    <w:rsid w:val="00E05C32"/>
    <w:rsid w:val="00E21AA1"/>
    <w:rsid w:val="00E3707C"/>
    <w:rsid w:val="00E415BA"/>
    <w:rsid w:val="00E50D46"/>
    <w:rsid w:val="00E526EC"/>
    <w:rsid w:val="00E541A4"/>
    <w:rsid w:val="00E54CCE"/>
    <w:rsid w:val="00E666CD"/>
    <w:rsid w:val="00E67F42"/>
    <w:rsid w:val="00E747F7"/>
    <w:rsid w:val="00E7624C"/>
    <w:rsid w:val="00E7745C"/>
    <w:rsid w:val="00E84469"/>
    <w:rsid w:val="00E85AE2"/>
    <w:rsid w:val="00E90344"/>
    <w:rsid w:val="00E95F36"/>
    <w:rsid w:val="00E97FD4"/>
    <w:rsid w:val="00EA0CB5"/>
    <w:rsid w:val="00EA41DC"/>
    <w:rsid w:val="00EB6C92"/>
    <w:rsid w:val="00EC0059"/>
    <w:rsid w:val="00EC31AF"/>
    <w:rsid w:val="00ED0C86"/>
    <w:rsid w:val="00ED304B"/>
    <w:rsid w:val="00ED4471"/>
    <w:rsid w:val="00ED514D"/>
    <w:rsid w:val="00ED636B"/>
    <w:rsid w:val="00EE6368"/>
    <w:rsid w:val="00EF4447"/>
    <w:rsid w:val="00F00B6C"/>
    <w:rsid w:val="00F01FB9"/>
    <w:rsid w:val="00F12AAD"/>
    <w:rsid w:val="00F15387"/>
    <w:rsid w:val="00F21043"/>
    <w:rsid w:val="00F222E6"/>
    <w:rsid w:val="00F22482"/>
    <w:rsid w:val="00F3235C"/>
    <w:rsid w:val="00F34984"/>
    <w:rsid w:val="00F46887"/>
    <w:rsid w:val="00F55D1F"/>
    <w:rsid w:val="00F57EBC"/>
    <w:rsid w:val="00F62267"/>
    <w:rsid w:val="00F74988"/>
    <w:rsid w:val="00F80A51"/>
    <w:rsid w:val="00F8195A"/>
    <w:rsid w:val="00F83DCA"/>
    <w:rsid w:val="00F83F67"/>
    <w:rsid w:val="00F87494"/>
    <w:rsid w:val="00F92C7A"/>
    <w:rsid w:val="00FA2B60"/>
    <w:rsid w:val="00FB19F0"/>
    <w:rsid w:val="00FC379D"/>
    <w:rsid w:val="00FC454C"/>
    <w:rsid w:val="00FD5184"/>
    <w:rsid w:val="00FE11FB"/>
    <w:rsid w:val="00FE5C44"/>
    <w:rsid w:val="00FF4FC9"/>
    <w:rsid w:val="00FF7E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49E3FD"/>
  <w15:docId w15:val="{ACDC5ECC-A4F5-4FC9-BC3A-65B965C60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2A2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F0747"/>
    <w:pPr>
      <w:keepNext/>
      <w:outlineLvl w:val="0"/>
    </w:pPr>
  </w:style>
  <w:style w:type="paragraph" w:styleId="2">
    <w:name w:val="heading 2"/>
    <w:basedOn w:val="a"/>
    <w:next w:val="a"/>
    <w:link w:val="20"/>
    <w:uiPriority w:val="9"/>
    <w:unhideWhenUsed/>
    <w:qFormat/>
    <w:rsid w:val="008F667D"/>
    <w:pPr>
      <w:keepNext/>
      <w:keepLines/>
      <w:suppressAutoHyphens/>
      <w:spacing w:before="40"/>
      <w:outlineLvl w:val="1"/>
    </w:pPr>
    <w:rPr>
      <w:rFonts w:asciiTheme="majorHAnsi" w:eastAsiaTheme="majorEastAsia" w:hAnsiTheme="majorHAnsi" w:cstheme="majorBidi"/>
      <w:color w:val="2F5496" w:themeColor="accent1" w:themeShade="BF"/>
      <w:sz w:val="26"/>
      <w:szCs w:val="26"/>
      <w:lang w:eastAsia="ar-SA"/>
    </w:rPr>
  </w:style>
  <w:style w:type="paragraph" w:styleId="3">
    <w:name w:val="heading 3"/>
    <w:basedOn w:val="a"/>
    <w:next w:val="a"/>
    <w:link w:val="30"/>
    <w:uiPriority w:val="9"/>
    <w:unhideWhenUsed/>
    <w:qFormat/>
    <w:rsid w:val="00674264"/>
    <w:pPr>
      <w:keepNext/>
      <w:keepLines/>
      <w:spacing w:before="40"/>
      <w:outlineLvl w:val="2"/>
    </w:pPr>
    <w:rPr>
      <w:rFonts w:asciiTheme="majorHAnsi" w:eastAsiaTheme="majorEastAsia" w:hAnsiTheme="majorHAnsi" w:cstheme="majorBidi"/>
      <w:color w:val="1F3763"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F07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CF0747"/>
    <w:rPr>
      <w:rFonts w:ascii="Times New Roman" w:eastAsia="Times New Roman" w:hAnsi="Times New Roman" w:cs="Times New Roman"/>
      <w:sz w:val="24"/>
      <w:szCs w:val="20"/>
      <w:lang w:val="ru-RU" w:eastAsia="ru-RU"/>
    </w:rPr>
  </w:style>
  <w:style w:type="paragraph" w:customStyle="1" w:styleId="a4">
    <w:name w:val="Знак"/>
    <w:basedOn w:val="a"/>
    <w:autoRedefine/>
    <w:rsid w:val="00CF0747"/>
    <w:pPr>
      <w:spacing w:after="160" w:line="240" w:lineRule="exact"/>
    </w:pPr>
    <w:rPr>
      <w:sz w:val="28"/>
      <w:lang w:eastAsia="en-US"/>
    </w:rPr>
  </w:style>
  <w:style w:type="paragraph" w:styleId="a5">
    <w:name w:val="header"/>
    <w:basedOn w:val="a"/>
    <w:link w:val="a6"/>
    <w:unhideWhenUsed/>
    <w:rsid w:val="004E2305"/>
    <w:pPr>
      <w:tabs>
        <w:tab w:val="center" w:pos="4844"/>
        <w:tab w:val="right" w:pos="9689"/>
      </w:tabs>
    </w:pPr>
  </w:style>
  <w:style w:type="character" w:customStyle="1" w:styleId="a6">
    <w:name w:val="Верхний колонтитул Знак"/>
    <w:basedOn w:val="a0"/>
    <w:link w:val="a5"/>
    <w:rsid w:val="004E2305"/>
    <w:rPr>
      <w:rFonts w:ascii="Times New Roman" w:eastAsia="Times New Roman" w:hAnsi="Times New Roman" w:cs="Times New Roman"/>
      <w:sz w:val="20"/>
      <w:szCs w:val="20"/>
      <w:lang w:val="ru-RU" w:eastAsia="ru-RU"/>
    </w:rPr>
  </w:style>
  <w:style w:type="paragraph" w:styleId="a7">
    <w:name w:val="footer"/>
    <w:basedOn w:val="a"/>
    <w:link w:val="a8"/>
    <w:uiPriority w:val="99"/>
    <w:unhideWhenUsed/>
    <w:rsid w:val="004E2305"/>
    <w:pPr>
      <w:tabs>
        <w:tab w:val="center" w:pos="4844"/>
        <w:tab w:val="right" w:pos="9689"/>
      </w:tabs>
    </w:pPr>
  </w:style>
  <w:style w:type="character" w:customStyle="1" w:styleId="a8">
    <w:name w:val="Нижний колонтитул Знак"/>
    <w:basedOn w:val="a0"/>
    <w:link w:val="a7"/>
    <w:uiPriority w:val="99"/>
    <w:rsid w:val="004E2305"/>
    <w:rPr>
      <w:rFonts w:ascii="Times New Roman" w:eastAsia="Times New Roman" w:hAnsi="Times New Roman" w:cs="Times New Roman"/>
      <w:sz w:val="20"/>
      <w:szCs w:val="20"/>
      <w:lang w:val="ru-RU" w:eastAsia="ru-RU"/>
    </w:rPr>
  </w:style>
  <w:style w:type="character" w:styleId="a9">
    <w:name w:val="Emphasis"/>
    <w:basedOn w:val="a0"/>
    <w:uiPriority w:val="20"/>
    <w:qFormat/>
    <w:rsid w:val="00645D89"/>
    <w:rPr>
      <w:i/>
      <w:iCs/>
    </w:rPr>
  </w:style>
  <w:style w:type="character" w:styleId="aa">
    <w:name w:val="Strong"/>
    <w:basedOn w:val="a0"/>
    <w:uiPriority w:val="22"/>
    <w:qFormat/>
    <w:rsid w:val="00645D89"/>
    <w:rPr>
      <w:b/>
      <w:bCs/>
    </w:rPr>
  </w:style>
  <w:style w:type="character" w:customStyle="1" w:styleId="ab">
    <w:name w:val="Без интервала Знак"/>
    <w:link w:val="ac"/>
    <w:uiPriority w:val="1"/>
    <w:locked/>
    <w:rsid w:val="00F34984"/>
    <w:rPr>
      <w:rFonts w:eastAsia="Arial Unicode MS" w:cs="Tahoma"/>
      <w:color w:val="000000"/>
      <w:sz w:val="24"/>
      <w:szCs w:val="24"/>
      <w:lang w:eastAsia="ru-RU" w:bidi="en-US"/>
    </w:rPr>
  </w:style>
  <w:style w:type="paragraph" w:styleId="ac">
    <w:name w:val="No Spacing"/>
    <w:link w:val="ab"/>
    <w:uiPriority w:val="1"/>
    <w:qFormat/>
    <w:rsid w:val="00F34984"/>
    <w:pPr>
      <w:widowControl w:val="0"/>
      <w:suppressAutoHyphens/>
      <w:spacing w:after="0" w:line="240" w:lineRule="auto"/>
    </w:pPr>
    <w:rPr>
      <w:rFonts w:eastAsia="Arial Unicode MS" w:cs="Tahoma"/>
      <w:color w:val="000000"/>
      <w:sz w:val="24"/>
      <w:szCs w:val="24"/>
      <w:lang w:eastAsia="ru-RU" w:bidi="en-US"/>
    </w:rPr>
  </w:style>
  <w:style w:type="character" w:customStyle="1" w:styleId="list-group-item">
    <w:name w:val="list-group-item"/>
    <w:rsid w:val="00F34984"/>
  </w:style>
  <w:style w:type="character" w:customStyle="1" w:styleId="anchortext">
    <w:name w:val="anchortext"/>
    <w:rsid w:val="00F34984"/>
  </w:style>
  <w:style w:type="character" w:styleId="ad">
    <w:name w:val="Hyperlink"/>
    <w:uiPriority w:val="99"/>
    <w:rsid w:val="00F34984"/>
    <w:rPr>
      <w:color w:val="0000FF"/>
      <w:u w:val="single"/>
    </w:rPr>
  </w:style>
  <w:style w:type="character" w:customStyle="1" w:styleId="ddmpubyr">
    <w:name w:val="ddmpubyr"/>
    <w:rsid w:val="00F34984"/>
  </w:style>
  <w:style w:type="character" w:customStyle="1" w:styleId="label">
    <w:name w:val="label"/>
    <w:basedOn w:val="a0"/>
    <w:rsid w:val="00126D32"/>
  </w:style>
  <w:style w:type="character" w:customStyle="1" w:styleId="value">
    <w:name w:val="value"/>
    <w:basedOn w:val="a0"/>
    <w:rsid w:val="00126D32"/>
  </w:style>
  <w:style w:type="character" w:styleId="ae">
    <w:name w:val="FollowedHyperlink"/>
    <w:basedOn w:val="a0"/>
    <w:uiPriority w:val="99"/>
    <w:semiHidden/>
    <w:unhideWhenUsed/>
    <w:rsid w:val="00126D32"/>
    <w:rPr>
      <w:color w:val="954F72" w:themeColor="followedHyperlink"/>
      <w:u w:val="single"/>
    </w:rPr>
  </w:style>
  <w:style w:type="paragraph" w:styleId="af">
    <w:name w:val="List Paragraph"/>
    <w:aliases w:val="без абзаца,Абзац списка1,List Paragraph1,ПАРАГРАФ,маркированный"/>
    <w:basedOn w:val="a"/>
    <w:link w:val="af0"/>
    <w:uiPriority w:val="34"/>
    <w:qFormat/>
    <w:rsid w:val="00200C39"/>
    <w:pPr>
      <w:ind w:left="720"/>
      <w:contextualSpacing/>
    </w:pPr>
    <w:rPr>
      <w:rFonts w:ascii="Calibri" w:eastAsia="Calibri" w:hAnsi="Calibri" w:cs="Calibri"/>
    </w:rPr>
  </w:style>
  <w:style w:type="paragraph" w:styleId="af1">
    <w:name w:val="Balloon Text"/>
    <w:basedOn w:val="a"/>
    <w:link w:val="af2"/>
    <w:uiPriority w:val="99"/>
    <w:semiHidden/>
    <w:unhideWhenUsed/>
    <w:rsid w:val="00F01FB9"/>
    <w:rPr>
      <w:rFonts w:ascii="Segoe UI" w:hAnsi="Segoe UI" w:cs="Segoe UI"/>
      <w:sz w:val="18"/>
      <w:szCs w:val="18"/>
    </w:rPr>
  </w:style>
  <w:style w:type="character" w:customStyle="1" w:styleId="af2">
    <w:name w:val="Текст выноски Знак"/>
    <w:basedOn w:val="a0"/>
    <w:link w:val="af1"/>
    <w:uiPriority w:val="99"/>
    <w:semiHidden/>
    <w:rsid w:val="00F01FB9"/>
    <w:rPr>
      <w:rFonts w:ascii="Segoe UI" w:eastAsia="Times New Roman" w:hAnsi="Segoe UI" w:cs="Segoe UI"/>
      <w:sz w:val="18"/>
      <w:szCs w:val="18"/>
      <w:lang w:val="ru-RU" w:eastAsia="ru-RU"/>
    </w:rPr>
  </w:style>
  <w:style w:type="character" w:customStyle="1" w:styleId="previewtxt">
    <w:name w:val="previewtxt"/>
    <w:basedOn w:val="a0"/>
    <w:rsid w:val="000623D0"/>
  </w:style>
  <w:style w:type="paragraph" w:styleId="af3">
    <w:name w:val="Normal (Web)"/>
    <w:aliases w:val=" Знак4"/>
    <w:basedOn w:val="a"/>
    <w:unhideWhenUsed/>
    <w:qFormat/>
    <w:rsid w:val="00606540"/>
    <w:pPr>
      <w:spacing w:before="100" w:beforeAutospacing="1" w:after="100" w:afterAutospacing="1"/>
    </w:pPr>
  </w:style>
  <w:style w:type="character" w:customStyle="1" w:styleId="af0">
    <w:name w:val="Абзац списка Знак"/>
    <w:aliases w:val="без абзаца Знак,Абзац списка1 Знак,List Paragraph1 Знак,ПАРАГРАФ Знак,маркированный Знак"/>
    <w:link w:val="af"/>
    <w:uiPriority w:val="34"/>
    <w:locked/>
    <w:rsid w:val="007A3F87"/>
    <w:rPr>
      <w:rFonts w:ascii="Calibri" w:eastAsia="Calibri" w:hAnsi="Calibri" w:cs="Calibri"/>
      <w:sz w:val="20"/>
      <w:szCs w:val="20"/>
      <w:lang w:val="ru-RU" w:eastAsia="ru-RU"/>
    </w:rPr>
  </w:style>
  <w:style w:type="character" w:customStyle="1" w:styleId="list-title">
    <w:name w:val="list-title"/>
    <w:basedOn w:val="a0"/>
    <w:rsid w:val="007A3F87"/>
  </w:style>
  <w:style w:type="character" w:customStyle="1" w:styleId="linktext">
    <w:name w:val="link__text"/>
    <w:basedOn w:val="a0"/>
    <w:rsid w:val="007A3F87"/>
  </w:style>
  <w:style w:type="character" w:customStyle="1" w:styleId="text-meta">
    <w:name w:val="text-meta"/>
    <w:basedOn w:val="a0"/>
    <w:rsid w:val="007A3F87"/>
  </w:style>
  <w:style w:type="character" w:customStyle="1" w:styleId="identifier">
    <w:name w:val="identifier"/>
    <w:basedOn w:val="a0"/>
    <w:rsid w:val="00D721E5"/>
  </w:style>
  <w:style w:type="character" w:customStyle="1" w:styleId="muxgbd">
    <w:name w:val="muxgbd"/>
    <w:basedOn w:val="a0"/>
    <w:rsid w:val="00D721E5"/>
  </w:style>
  <w:style w:type="character" w:customStyle="1" w:styleId="marginright1">
    <w:name w:val="marginright1"/>
    <w:basedOn w:val="a0"/>
    <w:rsid w:val="00D721E5"/>
  </w:style>
  <w:style w:type="character" w:customStyle="1" w:styleId="right">
    <w:name w:val="right"/>
    <w:basedOn w:val="a0"/>
    <w:rsid w:val="00D721E5"/>
  </w:style>
  <w:style w:type="character" w:customStyle="1" w:styleId="20">
    <w:name w:val="Заголовок 2 Знак"/>
    <w:basedOn w:val="a0"/>
    <w:link w:val="2"/>
    <w:uiPriority w:val="9"/>
    <w:rsid w:val="008F667D"/>
    <w:rPr>
      <w:rFonts w:asciiTheme="majorHAnsi" w:eastAsiaTheme="majorEastAsia" w:hAnsiTheme="majorHAnsi" w:cstheme="majorBidi"/>
      <w:color w:val="2F5496" w:themeColor="accent1" w:themeShade="BF"/>
      <w:sz w:val="26"/>
      <w:szCs w:val="26"/>
      <w:lang w:val="ru-RU" w:eastAsia="ar-SA"/>
    </w:rPr>
  </w:style>
  <w:style w:type="character" w:customStyle="1" w:styleId="highlight-moduleako5d">
    <w:name w:val="highlight-module__ako5d"/>
    <w:basedOn w:val="a0"/>
    <w:rsid w:val="008F667D"/>
  </w:style>
  <w:style w:type="character" w:customStyle="1" w:styleId="cdx-grid-data">
    <w:name w:val="cdx-grid-data"/>
    <w:basedOn w:val="a0"/>
    <w:rsid w:val="003B1669"/>
  </w:style>
  <w:style w:type="character" w:customStyle="1" w:styleId="ng-star-inserted">
    <w:name w:val="ng-star-inserted"/>
    <w:basedOn w:val="a0"/>
    <w:rsid w:val="00721F2B"/>
  </w:style>
  <w:style w:type="character" w:customStyle="1" w:styleId="30">
    <w:name w:val="Заголовок 3 Знак"/>
    <w:basedOn w:val="a0"/>
    <w:link w:val="3"/>
    <w:uiPriority w:val="9"/>
    <w:rsid w:val="00674264"/>
    <w:rPr>
      <w:rFonts w:asciiTheme="majorHAnsi" w:eastAsiaTheme="majorEastAsia" w:hAnsiTheme="majorHAnsi" w:cstheme="majorBidi"/>
      <w:color w:val="1F3763" w:themeColor="accent1" w:themeShade="7F"/>
      <w:sz w:val="24"/>
      <w:szCs w:val="24"/>
      <w:lang w:val="ru-RU" w:eastAsia="ru-RU"/>
    </w:rPr>
  </w:style>
  <w:style w:type="paragraph" w:styleId="31">
    <w:name w:val="Body Text 3"/>
    <w:basedOn w:val="a"/>
    <w:link w:val="32"/>
    <w:rsid w:val="00616A87"/>
    <w:pPr>
      <w:jc w:val="both"/>
    </w:pPr>
    <w:rPr>
      <w:sz w:val="28"/>
      <w:szCs w:val="16"/>
    </w:rPr>
  </w:style>
  <w:style w:type="character" w:customStyle="1" w:styleId="32">
    <w:name w:val="Основной текст 3 Знак"/>
    <w:basedOn w:val="a0"/>
    <w:link w:val="31"/>
    <w:rsid w:val="00616A87"/>
    <w:rPr>
      <w:rFonts w:ascii="Times New Roman" w:eastAsia="Times New Roman" w:hAnsi="Times New Roman" w:cs="Times New Roman"/>
      <w:sz w:val="28"/>
      <w:szCs w:val="16"/>
      <w:lang w:val="ru-RU" w:eastAsia="ru-RU"/>
    </w:rPr>
  </w:style>
  <w:style w:type="character" w:customStyle="1" w:styleId="type">
    <w:name w:val="type"/>
    <w:basedOn w:val="a0"/>
    <w:rsid w:val="00AF31A5"/>
  </w:style>
  <w:style w:type="character" w:customStyle="1" w:styleId="id">
    <w:name w:val="id"/>
    <w:basedOn w:val="a0"/>
    <w:rsid w:val="00AF31A5"/>
  </w:style>
  <w:style w:type="character" w:customStyle="1" w:styleId="typography-modulelvnit">
    <w:name w:val="typography-module__lvnit"/>
    <w:basedOn w:val="a0"/>
    <w:rsid w:val="0035129F"/>
  </w:style>
  <w:style w:type="paragraph" w:customStyle="1" w:styleId="msonormalbullet2gif">
    <w:name w:val="msonormalbullet2.gif"/>
    <w:basedOn w:val="a"/>
    <w:rsid w:val="00514854"/>
    <w:pPr>
      <w:spacing w:before="100" w:beforeAutospacing="1" w:after="100" w:afterAutospacing="1"/>
    </w:pPr>
    <w:rPr>
      <w:rFonts w:eastAsiaTheme="minorHAnsi"/>
    </w:rPr>
  </w:style>
  <w:style w:type="paragraph" w:customStyle="1" w:styleId="4">
    <w:name w:val="Знак4"/>
    <w:aliases w:val="Знак4 Знак Знак,Знак4 Знак,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next w:val="af3"/>
    <w:link w:val="af4"/>
    <w:unhideWhenUsed/>
    <w:qFormat/>
    <w:rsid w:val="001115D0"/>
    <w:pPr>
      <w:spacing w:before="100" w:beforeAutospacing="1" w:after="100" w:afterAutospacing="1"/>
    </w:pPr>
  </w:style>
  <w:style w:type="character" w:customStyle="1" w:styleId="af4">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4"/>
    <w:locked/>
    <w:rsid w:val="001115D0"/>
    <w:rPr>
      <w:sz w:val="24"/>
      <w:szCs w:val="24"/>
    </w:rPr>
  </w:style>
  <w:style w:type="paragraph" w:customStyle="1" w:styleId="21">
    <w:name w:val="Абзац списка2"/>
    <w:basedOn w:val="a"/>
    <w:link w:val="ListParagraphChar"/>
    <w:rsid w:val="001115D0"/>
    <w:pPr>
      <w:spacing w:after="200" w:line="276" w:lineRule="auto"/>
      <w:ind w:left="720"/>
    </w:pPr>
    <w:rPr>
      <w:rFonts w:ascii="Calibri" w:hAnsi="Calibri"/>
      <w:sz w:val="22"/>
      <w:szCs w:val="22"/>
      <w:lang w:eastAsia="en-US"/>
    </w:rPr>
  </w:style>
  <w:style w:type="character" w:customStyle="1" w:styleId="ListParagraphChar">
    <w:name w:val="List Paragraph Char"/>
    <w:link w:val="21"/>
    <w:locked/>
    <w:rsid w:val="001115D0"/>
    <w:rPr>
      <w:rFonts w:ascii="Calibri" w:eastAsia="Times New Roman" w:hAnsi="Calibri" w:cs="Times New Roman"/>
      <w:lang w:val="ru-RU"/>
    </w:rPr>
  </w:style>
  <w:style w:type="character" w:customStyle="1" w:styleId="11">
    <w:name w:val="Неразрешенное упоминание1"/>
    <w:basedOn w:val="a0"/>
    <w:uiPriority w:val="99"/>
    <w:semiHidden/>
    <w:unhideWhenUsed/>
    <w:rsid w:val="00421552"/>
    <w:rPr>
      <w:color w:val="605E5C"/>
      <w:shd w:val="clear" w:color="auto" w:fill="E1DFDD"/>
    </w:rPr>
  </w:style>
  <w:style w:type="character" w:customStyle="1" w:styleId="ui-selectmenu-text">
    <w:name w:val="ui-selectmenu-text"/>
    <w:basedOn w:val="a0"/>
    <w:rsid w:val="00421552"/>
  </w:style>
  <w:style w:type="character" w:customStyle="1" w:styleId="author-modulewfeox">
    <w:name w:val="author-module__wfeox"/>
    <w:basedOn w:val="a0"/>
    <w:rsid w:val="00524D2B"/>
  </w:style>
  <w:style w:type="character" w:customStyle="1" w:styleId="apple-converted-space">
    <w:name w:val="apple-converted-space"/>
    <w:basedOn w:val="a0"/>
    <w:rsid w:val="004D5124"/>
  </w:style>
  <w:style w:type="character" w:customStyle="1" w:styleId="22">
    <w:name w:val="Неразрешенное упоминание2"/>
    <w:basedOn w:val="a0"/>
    <w:uiPriority w:val="99"/>
    <w:semiHidden/>
    <w:unhideWhenUsed/>
    <w:rsid w:val="004D5124"/>
    <w:rPr>
      <w:color w:val="605E5C"/>
      <w:shd w:val="clear" w:color="auto" w:fill="E1DFDD"/>
    </w:rPr>
  </w:style>
  <w:style w:type="paragraph" w:customStyle="1" w:styleId="33">
    <w:name w:val="Абзац списка3"/>
    <w:basedOn w:val="a"/>
    <w:rsid w:val="000B29AD"/>
    <w:pPr>
      <w:spacing w:after="200" w:line="276" w:lineRule="auto"/>
      <w:ind w:left="720"/>
    </w:pPr>
    <w:rPr>
      <w:rFonts w:ascii="Calibri" w:hAnsi="Calibri"/>
      <w:sz w:val="22"/>
      <w:szCs w:val="22"/>
      <w:lang w:val="ru-RU" w:eastAsia="en-US"/>
    </w:rPr>
  </w:style>
  <w:style w:type="paragraph" w:customStyle="1" w:styleId="Pa2">
    <w:name w:val="Pa2"/>
    <w:basedOn w:val="a"/>
    <w:next w:val="a"/>
    <w:uiPriority w:val="99"/>
    <w:rsid w:val="001A7036"/>
    <w:pPr>
      <w:autoSpaceDE w:val="0"/>
      <w:autoSpaceDN w:val="0"/>
      <w:adjustRightInd w:val="0"/>
      <w:spacing w:line="221" w:lineRule="atLeast"/>
    </w:pPr>
    <w:rPr>
      <w:lang w:val="ru-RU"/>
    </w:rPr>
  </w:style>
  <w:style w:type="character" w:customStyle="1" w:styleId="A10">
    <w:name w:val="A1"/>
    <w:uiPriority w:val="99"/>
    <w:rsid w:val="001A7036"/>
    <w:rPr>
      <w:b/>
      <w:bCs/>
      <w:color w:val="000000"/>
      <w:sz w:val="28"/>
      <w:szCs w:val="28"/>
    </w:rPr>
  </w:style>
  <w:style w:type="paragraph" w:customStyle="1" w:styleId="dx-doi">
    <w:name w:val="dx-doi"/>
    <w:basedOn w:val="a"/>
    <w:rsid w:val="006F435D"/>
    <w:pPr>
      <w:spacing w:before="100" w:beforeAutospacing="1" w:after="100" w:afterAutospacing="1"/>
    </w:pPr>
    <w:rPr>
      <w:lang w:val="ru-RU"/>
    </w:rPr>
  </w:style>
  <w:style w:type="paragraph" w:customStyle="1" w:styleId="mat-body-1">
    <w:name w:val="mat-body-1"/>
    <w:basedOn w:val="a"/>
    <w:rsid w:val="005878E3"/>
    <w:pPr>
      <w:spacing w:before="100" w:beforeAutospacing="1" w:after="100" w:afterAutospacing="1"/>
    </w:pPr>
    <w:rPr>
      <w:lang w:val="ru-RU"/>
    </w:rPr>
  </w:style>
  <w:style w:type="character" w:customStyle="1" w:styleId="authors-moduleumr1o">
    <w:name w:val="authors-module__umr1o"/>
    <w:basedOn w:val="a0"/>
    <w:rsid w:val="005878E3"/>
  </w:style>
  <w:style w:type="character" w:customStyle="1" w:styleId="react-xocs-alternative-link">
    <w:name w:val="react-xocs-alternative-link"/>
    <w:basedOn w:val="a0"/>
    <w:rsid w:val="005878E3"/>
  </w:style>
  <w:style w:type="character" w:customStyle="1" w:styleId="given-name">
    <w:name w:val="given-name"/>
    <w:basedOn w:val="a0"/>
    <w:rsid w:val="005878E3"/>
  </w:style>
  <w:style w:type="character" w:customStyle="1" w:styleId="text">
    <w:name w:val="text"/>
    <w:basedOn w:val="a0"/>
    <w:rsid w:val="005878E3"/>
  </w:style>
  <w:style w:type="character" w:customStyle="1" w:styleId="UnresolvedMention">
    <w:name w:val="Unresolved Mention"/>
    <w:basedOn w:val="a0"/>
    <w:uiPriority w:val="99"/>
    <w:semiHidden/>
    <w:unhideWhenUsed/>
    <w:rsid w:val="00A24186"/>
    <w:rPr>
      <w:color w:val="605E5C"/>
      <w:shd w:val="clear" w:color="auto" w:fill="E1DFDD"/>
    </w:rPr>
  </w:style>
  <w:style w:type="paragraph" w:customStyle="1" w:styleId="Default">
    <w:name w:val="Default"/>
    <w:rsid w:val="00852A8D"/>
    <w:pPr>
      <w:autoSpaceDE w:val="0"/>
      <w:autoSpaceDN w:val="0"/>
      <w:adjustRightInd w:val="0"/>
      <w:spacing w:after="0" w:line="240" w:lineRule="auto"/>
    </w:pPr>
    <w:rPr>
      <w:rFonts w:ascii="Times New Roman" w:eastAsia="Calibri" w:hAnsi="Times New Roman" w:cs="Times New Roman"/>
      <w:color w:val="000000"/>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5820139">
      <w:bodyDiv w:val="1"/>
      <w:marLeft w:val="0"/>
      <w:marRight w:val="0"/>
      <w:marTop w:val="0"/>
      <w:marBottom w:val="0"/>
      <w:divBdr>
        <w:top w:val="none" w:sz="0" w:space="0" w:color="auto"/>
        <w:left w:val="none" w:sz="0" w:space="0" w:color="auto"/>
        <w:bottom w:val="none" w:sz="0" w:space="0" w:color="auto"/>
        <w:right w:val="none" w:sz="0" w:space="0" w:color="auto"/>
      </w:divBdr>
    </w:div>
    <w:div w:id="368069344">
      <w:bodyDiv w:val="1"/>
      <w:marLeft w:val="0"/>
      <w:marRight w:val="0"/>
      <w:marTop w:val="0"/>
      <w:marBottom w:val="0"/>
      <w:divBdr>
        <w:top w:val="none" w:sz="0" w:space="0" w:color="auto"/>
        <w:left w:val="none" w:sz="0" w:space="0" w:color="auto"/>
        <w:bottom w:val="none" w:sz="0" w:space="0" w:color="auto"/>
        <w:right w:val="none" w:sz="0" w:space="0" w:color="auto"/>
      </w:divBdr>
    </w:div>
    <w:div w:id="382294243">
      <w:bodyDiv w:val="1"/>
      <w:marLeft w:val="0"/>
      <w:marRight w:val="0"/>
      <w:marTop w:val="0"/>
      <w:marBottom w:val="0"/>
      <w:divBdr>
        <w:top w:val="none" w:sz="0" w:space="0" w:color="auto"/>
        <w:left w:val="none" w:sz="0" w:space="0" w:color="auto"/>
        <w:bottom w:val="none" w:sz="0" w:space="0" w:color="auto"/>
        <w:right w:val="none" w:sz="0" w:space="0" w:color="auto"/>
      </w:divBdr>
    </w:div>
    <w:div w:id="407579318">
      <w:bodyDiv w:val="1"/>
      <w:marLeft w:val="0"/>
      <w:marRight w:val="0"/>
      <w:marTop w:val="0"/>
      <w:marBottom w:val="0"/>
      <w:divBdr>
        <w:top w:val="none" w:sz="0" w:space="0" w:color="auto"/>
        <w:left w:val="none" w:sz="0" w:space="0" w:color="auto"/>
        <w:bottom w:val="none" w:sz="0" w:space="0" w:color="auto"/>
        <w:right w:val="none" w:sz="0" w:space="0" w:color="auto"/>
      </w:divBdr>
    </w:div>
    <w:div w:id="421341397">
      <w:bodyDiv w:val="1"/>
      <w:marLeft w:val="0"/>
      <w:marRight w:val="0"/>
      <w:marTop w:val="0"/>
      <w:marBottom w:val="0"/>
      <w:divBdr>
        <w:top w:val="none" w:sz="0" w:space="0" w:color="auto"/>
        <w:left w:val="none" w:sz="0" w:space="0" w:color="auto"/>
        <w:bottom w:val="none" w:sz="0" w:space="0" w:color="auto"/>
        <w:right w:val="none" w:sz="0" w:space="0" w:color="auto"/>
      </w:divBdr>
    </w:div>
    <w:div w:id="451749930">
      <w:bodyDiv w:val="1"/>
      <w:marLeft w:val="0"/>
      <w:marRight w:val="0"/>
      <w:marTop w:val="0"/>
      <w:marBottom w:val="0"/>
      <w:divBdr>
        <w:top w:val="none" w:sz="0" w:space="0" w:color="auto"/>
        <w:left w:val="none" w:sz="0" w:space="0" w:color="auto"/>
        <w:bottom w:val="none" w:sz="0" w:space="0" w:color="auto"/>
        <w:right w:val="none" w:sz="0" w:space="0" w:color="auto"/>
      </w:divBdr>
    </w:div>
    <w:div w:id="467862285">
      <w:bodyDiv w:val="1"/>
      <w:marLeft w:val="0"/>
      <w:marRight w:val="0"/>
      <w:marTop w:val="0"/>
      <w:marBottom w:val="0"/>
      <w:divBdr>
        <w:top w:val="none" w:sz="0" w:space="0" w:color="auto"/>
        <w:left w:val="none" w:sz="0" w:space="0" w:color="auto"/>
        <w:bottom w:val="none" w:sz="0" w:space="0" w:color="auto"/>
        <w:right w:val="none" w:sz="0" w:space="0" w:color="auto"/>
      </w:divBdr>
      <w:divsChild>
        <w:div w:id="103888491">
          <w:marLeft w:val="0"/>
          <w:marRight w:val="0"/>
          <w:marTop w:val="0"/>
          <w:marBottom w:val="0"/>
          <w:divBdr>
            <w:top w:val="none" w:sz="0" w:space="0" w:color="auto"/>
            <w:left w:val="none" w:sz="0" w:space="0" w:color="auto"/>
            <w:bottom w:val="none" w:sz="0" w:space="0" w:color="auto"/>
            <w:right w:val="none" w:sz="0" w:space="0" w:color="auto"/>
          </w:divBdr>
          <w:divsChild>
            <w:div w:id="1976595205">
              <w:marLeft w:val="0"/>
              <w:marRight w:val="0"/>
              <w:marTop w:val="0"/>
              <w:marBottom w:val="0"/>
              <w:divBdr>
                <w:top w:val="none" w:sz="0" w:space="0" w:color="auto"/>
                <w:left w:val="none" w:sz="0" w:space="0" w:color="auto"/>
                <w:bottom w:val="none" w:sz="0" w:space="0" w:color="auto"/>
                <w:right w:val="none" w:sz="0" w:space="0" w:color="auto"/>
              </w:divBdr>
            </w:div>
            <w:div w:id="577134058">
              <w:marLeft w:val="0"/>
              <w:marRight w:val="0"/>
              <w:marTop w:val="0"/>
              <w:marBottom w:val="0"/>
              <w:divBdr>
                <w:top w:val="none" w:sz="0" w:space="0" w:color="auto"/>
                <w:left w:val="none" w:sz="0" w:space="0" w:color="auto"/>
                <w:bottom w:val="none" w:sz="0" w:space="0" w:color="auto"/>
                <w:right w:val="none" w:sz="0" w:space="0" w:color="auto"/>
              </w:divBdr>
            </w:div>
          </w:divsChild>
        </w:div>
        <w:div w:id="1394308772">
          <w:marLeft w:val="0"/>
          <w:marRight w:val="0"/>
          <w:marTop w:val="0"/>
          <w:marBottom w:val="0"/>
          <w:divBdr>
            <w:top w:val="none" w:sz="0" w:space="0" w:color="auto"/>
            <w:left w:val="none" w:sz="0" w:space="0" w:color="auto"/>
            <w:bottom w:val="none" w:sz="0" w:space="0" w:color="auto"/>
            <w:right w:val="none" w:sz="0" w:space="0" w:color="auto"/>
          </w:divBdr>
          <w:divsChild>
            <w:div w:id="471287812">
              <w:marLeft w:val="0"/>
              <w:marRight w:val="0"/>
              <w:marTop w:val="0"/>
              <w:marBottom w:val="0"/>
              <w:divBdr>
                <w:top w:val="none" w:sz="0" w:space="0" w:color="auto"/>
                <w:left w:val="none" w:sz="0" w:space="0" w:color="auto"/>
                <w:bottom w:val="none" w:sz="0" w:space="0" w:color="auto"/>
                <w:right w:val="none" w:sz="0" w:space="0" w:color="auto"/>
              </w:divBdr>
              <w:divsChild>
                <w:div w:id="1588535602">
                  <w:marLeft w:val="0"/>
                  <w:marRight w:val="0"/>
                  <w:marTop w:val="0"/>
                  <w:marBottom w:val="0"/>
                  <w:divBdr>
                    <w:top w:val="none" w:sz="0" w:space="0" w:color="auto"/>
                    <w:left w:val="none" w:sz="0" w:space="0" w:color="auto"/>
                    <w:bottom w:val="none" w:sz="0" w:space="0" w:color="auto"/>
                    <w:right w:val="none" w:sz="0" w:space="0" w:color="auto"/>
                  </w:divBdr>
                  <w:divsChild>
                    <w:div w:id="817763333">
                      <w:marLeft w:val="0"/>
                      <w:marRight w:val="0"/>
                      <w:marTop w:val="0"/>
                      <w:marBottom w:val="0"/>
                      <w:divBdr>
                        <w:top w:val="none" w:sz="0" w:space="0" w:color="auto"/>
                        <w:left w:val="none" w:sz="0" w:space="0" w:color="auto"/>
                        <w:bottom w:val="none" w:sz="0" w:space="0" w:color="auto"/>
                        <w:right w:val="none" w:sz="0" w:space="0" w:color="auto"/>
                      </w:divBdr>
                    </w:div>
                    <w:div w:id="323435950">
                      <w:marLeft w:val="0"/>
                      <w:marRight w:val="0"/>
                      <w:marTop w:val="0"/>
                      <w:marBottom w:val="0"/>
                      <w:divBdr>
                        <w:top w:val="none" w:sz="0" w:space="0" w:color="auto"/>
                        <w:left w:val="none" w:sz="0" w:space="0" w:color="auto"/>
                        <w:bottom w:val="none" w:sz="0" w:space="0" w:color="auto"/>
                        <w:right w:val="none" w:sz="0" w:space="0" w:color="auto"/>
                      </w:divBdr>
                    </w:div>
                  </w:divsChild>
                </w:div>
                <w:div w:id="987513587">
                  <w:marLeft w:val="0"/>
                  <w:marRight w:val="0"/>
                  <w:marTop w:val="0"/>
                  <w:marBottom w:val="0"/>
                  <w:divBdr>
                    <w:top w:val="none" w:sz="0" w:space="0" w:color="auto"/>
                    <w:left w:val="none" w:sz="0" w:space="0" w:color="auto"/>
                    <w:bottom w:val="none" w:sz="0" w:space="0" w:color="auto"/>
                    <w:right w:val="none" w:sz="0" w:space="0" w:color="auto"/>
                  </w:divBdr>
                  <w:divsChild>
                    <w:div w:id="283509797">
                      <w:marLeft w:val="0"/>
                      <w:marRight w:val="0"/>
                      <w:marTop w:val="0"/>
                      <w:marBottom w:val="0"/>
                      <w:divBdr>
                        <w:top w:val="none" w:sz="0" w:space="0" w:color="auto"/>
                        <w:left w:val="none" w:sz="0" w:space="0" w:color="auto"/>
                        <w:bottom w:val="none" w:sz="0" w:space="0" w:color="auto"/>
                        <w:right w:val="none" w:sz="0" w:space="0" w:color="auto"/>
                      </w:divBdr>
                    </w:div>
                    <w:div w:id="2146894202">
                      <w:marLeft w:val="0"/>
                      <w:marRight w:val="0"/>
                      <w:marTop w:val="0"/>
                      <w:marBottom w:val="0"/>
                      <w:divBdr>
                        <w:top w:val="none" w:sz="0" w:space="0" w:color="auto"/>
                        <w:left w:val="none" w:sz="0" w:space="0" w:color="auto"/>
                        <w:bottom w:val="none" w:sz="0" w:space="0" w:color="auto"/>
                        <w:right w:val="none" w:sz="0" w:space="0" w:color="auto"/>
                      </w:divBdr>
                    </w:div>
                  </w:divsChild>
                </w:div>
                <w:div w:id="820776681">
                  <w:marLeft w:val="0"/>
                  <w:marRight w:val="0"/>
                  <w:marTop w:val="0"/>
                  <w:marBottom w:val="0"/>
                  <w:divBdr>
                    <w:top w:val="none" w:sz="0" w:space="0" w:color="auto"/>
                    <w:left w:val="none" w:sz="0" w:space="0" w:color="auto"/>
                    <w:bottom w:val="none" w:sz="0" w:space="0" w:color="auto"/>
                    <w:right w:val="none" w:sz="0" w:space="0" w:color="auto"/>
                  </w:divBdr>
                  <w:divsChild>
                    <w:div w:id="81144387">
                      <w:marLeft w:val="0"/>
                      <w:marRight w:val="0"/>
                      <w:marTop w:val="0"/>
                      <w:marBottom w:val="0"/>
                      <w:divBdr>
                        <w:top w:val="none" w:sz="0" w:space="0" w:color="auto"/>
                        <w:left w:val="none" w:sz="0" w:space="0" w:color="auto"/>
                        <w:bottom w:val="none" w:sz="0" w:space="0" w:color="auto"/>
                        <w:right w:val="none" w:sz="0" w:space="0" w:color="auto"/>
                      </w:divBdr>
                    </w:div>
                    <w:div w:id="15147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5441086">
      <w:bodyDiv w:val="1"/>
      <w:marLeft w:val="0"/>
      <w:marRight w:val="0"/>
      <w:marTop w:val="0"/>
      <w:marBottom w:val="0"/>
      <w:divBdr>
        <w:top w:val="none" w:sz="0" w:space="0" w:color="auto"/>
        <w:left w:val="none" w:sz="0" w:space="0" w:color="auto"/>
        <w:bottom w:val="none" w:sz="0" w:space="0" w:color="auto"/>
        <w:right w:val="none" w:sz="0" w:space="0" w:color="auto"/>
      </w:divBdr>
    </w:div>
    <w:div w:id="533078140">
      <w:bodyDiv w:val="1"/>
      <w:marLeft w:val="0"/>
      <w:marRight w:val="0"/>
      <w:marTop w:val="0"/>
      <w:marBottom w:val="0"/>
      <w:divBdr>
        <w:top w:val="none" w:sz="0" w:space="0" w:color="auto"/>
        <w:left w:val="none" w:sz="0" w:space="0" w:color="auto"/>
        <w:bottom w:val="none" w:sz="0" w:space="0" w:color="auto"/>
        <w:right w:val="none" w:sz="0" w:space="0" w:color="auto"/>
      </w:divBdr>
    </w:div>
    <w:div w:id="626620128">
      <w:bodyDiv w:val="1"/>
      <w:marLeft w:val="0"/>
      <w:marRight w:val="0"/>
      <w:marTop w:val="0"/>
      <w:marBottom w:val="0"/>
      <w:divBdr>
        <w:top w:val="none" w:sz="0" w:space="0" w:color="auto"/>
        <w:left w:val="none" w:sz="0" w:space="0" w:color="auto"/>
        <w:bottom w:val="none" w:sz="0" w:space="0" w:color="auto"/>
        <w:right w:val="none" w:sz="0" w:space="0" w:color="auto"/>
      </w:divBdr>
    </w:div>
    <w:div w:id="743991046">
      <w:bodyDiv w:val="1"/>
      <w:marLeft w:val="0"/>
      <w:marRight w:val="0"/>
      <w:marTop w:val="0"/>
      <w:marBottom w:val="0"/>
      <w:divBdr>
        <w:top w:val="none" w:sz="0" w:space="0" w:color="auto"/>
        <w:left w:val="none" w:sz="0" w:space="0" w:color="auto"/>
        <w:bottom w:val="none" w:sz="0" w:space="0" w:color="auto"/>
        <w:right w:val="none" w:sz="0" w:space="0" w:color="auto"/>
      </w:divBdr>
    </w:div>
    <w:div w:id="762646901">
      <w:bodyDiv w:val="1"/>
      <w:marLeft w:val="0"/>
      <w:marRight w:val="0"/>
      <w:marTop w:val="0"/>
      <w:marBottom w:val="0"/>
      <w:divBdr>
        <w:top w:val="none" w:sz="0" w:space="0" w:color="auto"/>
        <w:left w:val="none" w:sz="0" w:space="0" w:color="auto"/>
        <w:bottom w:val="none" w:sz="0" w:space="0" w:color="auto"/>
        <w:right w:val="none" w:sz="0" w:space="0" w:color="auto"/>
      </w:divBdr>
    </w:div>
    <w:div w:id="772550885">
      <w:bodyDiv w:val="1"/>
      <w:marLeft w:val="0"/>
      <w:marRight w:val="0"/>
      <w:marTop w:val="0"/>
      <w:marBottom w:val="0"/>
      <w:divBdr>
        <w:top w:val="none" w:sz="0" w:space="0" w:color="auto"/>
        <w:left w:val="none" w:sz="0" w:space="0" w:color="auto"/>
        <w:bottom w:val="none" w:sz="0" w:space="0" w:color="auto"/>
        <w:right w:val="none" w:sz="0" w:space="0" w:color="auto"/>
      </w:divBdr>
    </w:div>
    <w:div w:id="784229181">
      <w:bodyDiv w:val="1"/>
      <w:marLeft w:val="0"/>
      <w:marRight w:val="0"/>
      <w:marTop w:val="0"/>
      <w:marBottom w:val="0"/>
      <w:divBdr>
        <w:top w:val="none" w:sz="0" w:space="0" w:color="auto"/>
        <w:left w:val="none" w:sz="0" w:space="0" w:color="auto"/>
        <w:bottom w:val="none" w:sz="0" w:space="0" w:color="auto"/>
        <w:right w:val="none" w:sz="0" w:space="0" w:color="auto"/>
      </w:divBdr>
    </w:div>
    <w:div w:id="890731540">
      <w:bodyDiv w:val="1"/>
      <w:marLeft w:val="0"/>
      <w:marRight w:val="0"/>
      <w:marTop w:val="0"/>
      <w:marBottom w:val="0"/>
      <w:divBdr>
        <w:top w:val="none" w:sz="0" w:space="0" w:color="auto"/>
        <w:left w:val="none" w:sz="0" w:space="0" w:color="auto"/>
        <w:bottom w:val="none" w:sz="0" w:space="0" w:color="auto"/>
        <w:right w:val="none" w:sz="0" w:space="0" w:color="auto"/>
      </w:divBdr>
    </w:div>
    <w:div w:id="961695656">
      <w:bodyDiv w:val="1"/>
      <w:marLeft w:val="0"/>
      <w:marRight w:val="0"/>
      <w:marTop w:val="0"/>
      <w:marBottom w:val="0"/>
      <w:divBdr>
        <w:top w:val="none" w:sz="0" w:space="0" w:color="auto"/>
        <w:left w:val="none" w:sz="0" w:space="0" w:color="auto"/>
        <w:bottom w:val="none" w:sz="0" w:space="0" w:color="auto"/>
        <w:right w:val="none" w:sz="0" w:space="0" w:color="auto"/>
      </w:divBdr>
    </w:div>
    <w:div w:id="973171113">
      <w:bodyDiv w:val="1"/>
      <w:marLeft w:val="0"/>
      <w:marRight w:val="0"/>
      <w:marTop w:val="0"/>
      <w:marBottom w:val="0"/>
      <w:divBdr>
        <w:top w:val="none" w:sz="0" w:space="0" w:color="auto"/>
        <w:left w:val="none" w:sz="0" w:space="0" w:color="auto"/>
        <w:bottom w:val="none" w:sz="0" w:space="0" w:color="auto"/>
        <w:right w:val="none" w:sz="0" w:space="0" w:color="auto"/>
      </w:divBdr>
      <w:divsChild>
        <w:div w:id="512913311">
          <w:marLeft w:val="0"/>
          <w:marRight w:val="0"/>
          <w:marTop w:val="0"/>
          <w:marBottom w:val="0"/>
          <w:divBdr>
            <w:top w:val="none" w:sz="0" w:space="0" w:color="auto"/>
            <w:left w:val="none" w:sz="0" w:space="0" w:color="auto"/>
            <w:bottom w:val="none" w:sz="0" w:space="0" w:color="auto"/>
            <w:right w:val="none" w:sz="0" w:space="0" w:color="auto"/>
          </w:divBdr>
        </w:div>
        <w:div w:id="52240828">
          <w:marLeft w:val="0"/>
          <w:marRight w:val="0"/>
          <w:marTop w:val="0"/>
          <w:marBottom w:val="0"/>
          <w:divBdr>
            <w:top w:val="none" w:sz="0" w:space="0" w:color="auto"/>
            <w:left w:val="none" w:sz="0" w:space="0" w:color="auto"/>
            <w:bottom w:val="none" w:sz="0" w:space="0" w:color="auto"/>
            <w:right w:val="none" w:sz="0" w:space="0" w:color="auto"/>
          </w:divBdr>
          <w:divsChild>
            <w:div w:id="102702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187059">
      <w:bodyDiv w:val="1"/>
      <w:marLeft w:val="0"/>
      <w:marRight w:val="0"/>
      <w:marTop w:val="0"/>
      <w:marBottom w:val="0"/>
      <w:divBdr>
        <w:top w:val="none" w:sz="0" w:space="0" w:color="auto"/>
        <w:left w:val="none" w:sz="0" w:space="0" w:color="auto"/>
        <w:bottom w:val="none" w:sz="0" w:space="0" w:color="auto"/>
        <w:right w:val="none" w:sz="0" w:space="0" w:color="auto"/>
      </w:divBdr>
    </w:div>
    <w:div w:id="1044910536">
      <w:bodyDiv w:val="1"/>
      <w:marLeft w:val="0"/>
      <w:marRight w:val="0"/>
      <w:marTop w:val="0"/>
      <w:marBottom w:val="0"/>
      <w:divBdr>
        <w:top w:val="none" w:sz="0" w:space="0" w:color="auto"/>
        <w:left w:val="none" w:sz="0" w:space="0" w:color="auto"/>
        <w:bottom w:val="none" w:sz="0" w:space="0" w:color="auto"/>
        <w:right w:val="none" w:sz="0" w:space="0" w:color="auto"/>
      </w:divBdr>
    </w:div>
    <w:div w:id="1078554397">
      <w:bodyDiv w:val="1"/>
      <w:marLeft w:val="0"/>
      <w:marRight w:val="0"/>
      <w:marTop w:val="0"/>
      <w:marBottom w:val="0"/>
      <w:divBdr>
        <w:top w:val="none" w:sz="0" w:space="0" w:color="auto"/>
        <w:left w:val="none" w:sz="0" w:space="0" w:color="auto"/>
        <w:bottom w:val="none" w:sz="0" w:space="0" w:color="auto"/>
        <w:right w:val="none" w:sz="0" w:space="0" w:color="auto"/>
      </w:divBdr>
    </w:div>
    <w:div w:id="1159883171">
      <w:bodyDiv w:val="1"/>
      <w:marLeft w:val="0"/>
      <w:marRight w:val="0"/>
      <w:marTop w:val="0"/>
      <w:marBottom w:val="0"/>
      <w:divBdr>
        <w:top w:val="none" w:sz="0" w:space="0" w:color="auto"/>
        <w:left w:val="none" w:sz="0" w:space="0" w:color="auto"/>
        <w:bottom w:val="none" w:sz="0" w:space="0" w:color="auto"/>
        <w:right w:val="none" w:sz="0" w:space="0" w:color="auto"/>
      </w:divBdr>
    </w:div>
    <w:div w:id="1161237459">
      <w:bodyDiv w:val="1"/>
      <w:marLeft w:val="0"/>
      <w:marRight w:val="0"/>
      <w:marTop w:val="0"/>
      <w:marBottom w:val="0"/>
      <w:divBdr>
        <w:top w:val="none" w:sz="0" w:space="0" w:color="auto"/>
        <w:left w:val="none" w:sz="0" w:space="0" w:color="auto"/>
        <w:bottom w:val="none" w:sz="0" w:space="0" w:color="auto"/>
        <w:right w:val="none" w:sz="0" w:space="0" w:color="auto"/>
      </w:divBdr>
      <w:divsChild>
        <w:div w:id="1540126837">
          <w:marLeft w:val="0"/>
          <w:marRight w:val="0"/>
          <w:marTop w:val="0"/>
          <w:marBottom w:val="0"/>
          <w:divBdr>
            <w:top w:val="none" w:sz="0" w:space="0" w:color="auto"/>
            <w:left w:val="none" w:sz="0" w:space="0" w:color="auto"/>
            <w:bottom w:val="none" w:sz="0" w:space="0" w:color="auto"/>
            <w:right w:val="none" w:sz="0" w:space="0" w:color="auto"/>
          </w:divBdr>
        </w:div>
      </w:divsChild>
    </w:div>
    <w:div w:id="1213157094">
      <w:bodyDiv w:val="1"/>
      <w:marLeft w:val="0"/>
      <w:marRight w:val="0"/>
      <w:marTop w:val="0"/>
      <w:marBottom w:val="0"/>
      <w:divBdr>
        <w:top w:val="none" w:sz="0" w:space="0" w:color="auto"/>
        <w:left w:val="none" w:sz="0" w:space="0" w:color="auto"/>
        <w:bottom w:val="none" w:sz="0" w:space="0" w:color="auto"/>
        <w:right w:val="none" w:sz="0" w:space="0" w:color="auto"/>
      </w:divBdr>
    </w:div>
    <w:div w:id="1270505563">
      <w:bodyDiv w:val="1"/>
      <w:marLeft w:val="0"/>
      <w:marRight w:val="0"/>
      <w:marTop w:val="0"/>
      <w:marBottom w:val="0"/>
      <w:divBdr>
        <w:top w:val="none" w:sz="0" w:space="0" w:color="auto"/>
        <w:left w:val="none" w:sz="0" w:space="0" w:color="auto"/>
        <w:bottom w:val="none" w:sz="0" w:space="0" w:color="auto"/>
        <w:right w:val="none" w:sz="0" w:space="0" w:color="auto"/>
      </w:divBdr>
    </w:div>
    <w:div w:id="1289777491">
      <w:bodyDiv w:val="1"/>
      <w:marLeft w:val="0"/>
      <w:marRight w:val="0"/>
      <w:marTop w:val="0"/>
      <w:marBottom w:val="0"/>
      <w:divBdr>
        <w:top w:val="none" w:sz="0" w:space="0" w:color="auto"/>
        <w:left w:val="none" w:sz="0" w:space="0" w:color="auto"/>
        <w:bottom w:val="none" w:sz="0" w:space="0" w:color="auto"/>
        <w:right w:val="none" w:sz="0" w:space="0" w:color="auto"/>
      </w:divBdr>
    </w:div>
    <w:div w:id="1400709169">
      <w:bodyDiv w:val="1"/>
      <w:marLeft w:val="0"/>
      <w:marRight w:val="0"/>
      <w:marTop w:val="0"/>
      <w:marBottom w:val="0"/>
      <w:divBdr>
        <w:top w:val="none" w:sz="0" w:space="0" w:color="auto"/>
        <w:left w:val="none" w:sz="0" w:space="0" w:color="auto"/>
        <w:bottom w:val="none" w:sz="0" w:space="0" w:color="auto"/>
        <w:right w:val="none" w:sz="0" w:space="0" w:color="auto"/>
      </w:divBdr>
    </w:div>
    <w:div w:id="1405759369">
      <w:bodyDiv w:val="1"/>
      <w:marLeft w:val="0"/>
      <w:marRight w:val="0"/>
      <w:marTop w:val="0"/>
      <w:marBottom w:val="0"/>
      <w:divBdr>
        <w:top w:val="none" w:sz="0" w:space="0" w:color="auto"/>
        <w:left w:val="none" w:sz="0" w:space="0" w:color="auto"/>
        <w:bottom w:val="none" w:sz="0" w:space="0" w:color="auto"/>
        <w:right w:val="none" w:sz="0" w:space="0" w:color="auto"/>
      </w:divBdr>
      <w:divsChild>
        <w:div w:id="616182486">
          <w:marLeft w:val="0"/>
          <w:marRight w:val="0"/>
          <w:marTop w:val="0"/>
          <w:marBottom w:val="0"/>
          <w:divBdr>
            <w:top w:val="none" w:sz="0" w:space="0" w:color="auto"/>
            <w:left w:val="none" w:sz="0" w:space="0" w:color="auto"/>
            <w:bottom w:val="none" w:sz="0" w:space="0" w:color="auto"/>
            <w:right w:val="none" w:sz="0" w:space="0" w:color="auto"/>
          </w:divBdr>
        </w:div>
      </w:divsChild>
    </w:div>
    <w:div w:id="1439522368">
      <w:bodyDiv w:val="1"/>
      <w:marLeft w:val="0"/>
      <w:marRight w:val="0"/>
      <w:marTop w:val="0"/>
      <w:marBottom w:val="0"/>
      <w:divBdr>
        <w:top w:val="none" w:sz="0" w:space="0" w:color="auto"/>
        <w:left w:val="none" w:sz="0" w:space="0" w:color="auto"/>
        <w:bottom w:val="none" w:sz="0" w:space="0" w:color="auto"/>
        <w:right w:val="none" w:sz="0" w:space="0" w:color="auto"/>
      </w:divBdr>
      <w:divsChild>
        <w:div w:id="363872610">
          <w:marLeft w:val="0"/>
          <w:marRight w:val="0"/>
          <w:marTop w:val="0"/>
          <w:marBottom w:val="0"/>
          <w:divBdr>
            <w:top w:val="none" w:sz="0" w:space="0" w:color="auto"/>
            <w:left w:val="none" w:sz="0" w:space="0" w:color="auto"/>
            <w:bottom w:val="none" w:sz="0" w:space="0" w:color="auto"/>
            <w:right w:val="none" w:sz="0" w:space="0" w:color="auto"/>
          </w:divBdr>
        </w:div>
      </w:divsChild>
    </w:div>
    <w:div w:id="1539900334">
      <w:bodyDiv w:val="1"/>
      <w:marLeft w:val="0"/>
      <w:marRight w:val="0"/>
      <w:marTop w:val="0"/>
      <w:marBottom w:val="0"/>
      <w:divBdr>
        <w:top w:val="none" w:sz="0" w:space="0" w:color="auto"/>
        <w:left w:val="none" w:sz="0" w:space="0" w:color="auto"/>
        <w:bottom w:val="none" w:sz="0" w:space="0" w:color="auto"/>
        <w:right w:val="none" w:sz="0" w:space="0" w:color="auto"/>
      </w:divBdr>
    </w:div>
    <w:div w:id="1617060872">
      <w:bodyDiv w:val="1"/>
      <w:marLeft w:val="0"/>
      <w:marRight w:val="0"/>
      <w:marTop w:val="0"/>
      <w:marBottom w:val="0"/>
      <w:divBdr>
        <w:top w:val="none" w:sz="0" w:space="0" w:color="auto"/>
        <w:left w:val="none" w:sz="0" w:space="0" w:color="auto"/>
        <w:bottom w:val="none" w:sz="0" w:space="0" w:color="auto"/>
        <w:right w:val="none" w:sz="0" w:space="0" w:color="auto"/>
      </w:divBdr>
    </w:div>
    <w:div w:id="1706981225">
      <w:bodyDiv w:val="1"/>
      <w:marLeft w:val="0"/>
      <w:marRight w:val="0"/>
      <w:marTop w:val="0"/>
      <w:marBottom w:val="0"/>
      <w:divBdr>
        <w:top w:val="none" w:sz="0" w:space="0" w:color="auto"/>
        <w:left w:val="none" w:sz="0" w:space="0" w:color="auto"/>
        <w:bottom w:val="none" w:sz="0" w:space="0" w:color="auto"/>
        <w:right w:val="none" w:sz="0" w:space="0" w:color="auto"/>
      </w:divBdr>
      <w:divsChild>
        <w:div w:id="914172480">
          <w:marLeft w:val="0"/>
          <w:marRight w:val="0"/>
          <w:marTop w:val="0"/>
          <w:marBottom w:val="0"/>
          <w:divBdr>
            <w:top w:val="none" w:sz="0" w:space="0" w:color="auto"/>
            <w:left w:val="none" w:sz="0" w:space="0" w:color="auto"/>
            <w:bottom w:val="none" w:sz="0" w:space="0" w:color="auto"/>
            <w:right w:val="none" w:sz="0" w:space="0" w:color="auto"/>
          </w:divBdr>
          <w:divsChild>
            <w:div w:id="307514641">
              <w:marLeft w:val="0"/>
              <w:marRight w:val="0"/>
              <w:marTop w:val="0"/>
              <w:marBottom w:val="0"/>
              <w:divBdr>
                <w:top w:val="none" w:sz="0" w:space="0" w:color="auto"/>
                <w:left w:val="none" w:sz="0" w:space="0" w:color="auto"/>
                <w:bottom w:val="none" w:sz="0" w:space="0" w:color="auto"/>
                <w:right w:val="none" w:sz="0" w:space="0" w:color="auto"/>
              </w:divBdr>
              <w:divsChild>
                <w:div w:id="1119372720">
                  <w:marLeft w:val="0"/>
                  <w:marRight w:val="0"/>
                  <w:marTop w:val="0"/>
                  <w:marBottom w:val="0"/>
                  <w:divBdr>
                    <w:top w:val="none" w:sz="0" w:space="0" w:color="auto"/>
                    <w:left w:val="none" w:sz="0" w:space="0" w:color="auto"/>
                    <w:bottom w:val="none" w:sz="0" w:space="0" w:color="auto"/>
                    <w:right w:val="none" w:sz="0" w:space="0" w:color="auto"/>
                  </w:divBdr>
                  <w:divsChild>
                    <w:div w:id="1822845181">
                      <w:marLeft w:val="0"/>
                      <w:marRight w:val="0"/>
                      <w:marTop w:val="0"/>
                      <w:marBottom w:val="0"/>
                      <w:divBdr>
                        <w:top w:val="none" w:sz="0" w:space="0" w:color="auto"/>
                        <w:left w:val="none" w:sz="0" w:space="0" w:color="auto"/>
                        <w:bottom w:val="none" w:sz="0" w:space="0" w:color="auto"/>
                        <w:right w:val="none" w:sz="0" w:space="0" w:color="auto"/>
                      </w:divBdr>
                    </w:div>
                    <w:div w:id="1211381605">
                      <w:marLeft w:val="0"/>
                      <w:marRight w:val="0"/>
                      <w:marTop w:val="0"/>
                      <w:marBottom w:val="0"/>
                      <w:divBdr>
                        <w:top w:val="none" w:sz="0" w:space="0" w:color="auto"/>
                        <w:left w:val="none" w:sz="0" w:space="0" w:color="auto"/>
                        <w:bottom w:val="none" w:sz="0" w:space="0" w:color="auto"/>
                        <w:right w:val="none" w:sz="0" w:space="0" w:color="auto"/>
                      </w:divBdr>
                    </w:div>
                  </w:divsChild>
                </w:div>
                <w:div w:id="2012640561">
                  <w:marLeft w:val="0"/>
                  <w:marRight w:val="0"/>
                  <w:marTop w:val="0"/>
                  <w:marBottom w:val="0"/>
                  <w:divBdr>
                    <w:top w:val="none" w:sz="0" w:space="0" w:color="auto"/>
                    <w:left w:val="none" w:sz="0" w:space="0" w:color="auto"/>
                    <w:bottom w:val="none" w:sz="0" w:space="0" w:color="auto"/>
                    <w:right w:val="none" w:sz="0" w:space="0" w:color="auto"/>
                  </w:divBdr>
                  <w:divsChild>
                    <w:div w:id="252863584">
                      <w:marLeft w:val="0"/>
                      <w:marRight w:val="0"/>
                      <w:marTop w:val="0"/>
                      <w:marBottom w:val="0"/>
                      <w:divBdr>
                        <w:top w:val="none" w:sz="0" w:space="0" w:color="auto"/>
                        <w:left w:val="none" w:sz="0" w:space="0" w:color="auto"/>
                        <w:bottom w:val="none" w:sz="0" w:space="0" w:color="auto"/>
                        <w:right w:val="none" w:sz="0" w:space="0" w:color="auto"/>
                      </w:divBdr>
                    </w:div>
                    <w:div w:id="1337462942">
                      <w:marLeft w:val="0"/>
                      <w:marRight w:val="0"/>
                      <w:marTop w:val="0"/>
                      <w:marBottom w:val="0"/>
                      <w:divBdr>
                        <w:top w:val="none" w:sz="0" w:space="0" w:color="auto"/>
                        <w:left w:val="none" w:sz="0" w:space="0" w:color="auto"/>
                        <w:bottom w:val="none" w:sz="0" w:space="0" w:color="auto"/>
                        <w:right w:val="none" w:sz="0" w:space="0" w:color="auto"/>
                      </w:divBdr>
                    </w:div>
                  </w:divsChild>
                </w:div>
                <w:div w:id="241255690">
                  <w:marLeft w:val="0"/>
                  <w:marRight w:val="0"/>
                  <w:marTop w:val="0"/>
                  <w:marBottom w:val="0"/>
                  <w:divBdr>
                    <w:top w:val="none" w:sz="0" w:space="0" w:color="auto"/>
                    <w:left w:val="none" w:sz="0" w:space="0" w:color="auto"/>
                    <w:bottom w:val="none" w:sz="0" w:space="0" w:color="auto"/>
                    <w:right w:val="none" w:sz="0" w:space="0" w:color="auto"/>
                  </w:divBdr>
                  <w:divsChild>
                    <w:div w:id="1947957154">
                      <w:marLeft w:val="0"/>
                      <w:marRight w:val="0"/>
                      <w:marTop w:val="0"/>
                      <w:marBottom w:val="0"/>
                      <w:divBdr>
                        <w:top w:val="none" w:sz="0" w:space="0" w:color="auto"/>
                        <w:left w:val="none" w:sz="0" w:space="0" w:color="auto"/>
                        <w:bottom w:val="none" w:sz="0" w:space="0" w:color="auto"/>
                        <w:right w:val="none" w:sz="0" w:space="0" w:color="auto"/>
                      </w:divBdr>
                    </w:div>
                    <w:div w:id="748118053">
                      <w:marLeft w:val="0"/>
                      <w:marRight w:val="0"/>
                      <w:marTop w:val="0"/>
                      <w:marBottom w:val="0"/>
                      <w:divBdr>
                        <w:top w:val="none" w:sz="0" w:space="0" w:color="auto"/>
                        <w:left w:val="none" w:sz="0" w:space="0" w:color="auto"/>
                        <w:bottom w:val="none" w:sz="0" w:space="0" w:color="auto"/>
                        <w:right w:val="none" w:sz="0" w:space="0" w:color="auto"/>
                      </w:divBdr>
                    </w:div>
                  </w:divsChild>
                </w:div>
                <w:div w:id="815535526">
                  <w:marLeft w:val="0"/>
                  <w:marRight w:val="0"/>
                  <w:marTop w:val="0"/>
                  <w:marBottom w:val="0"/>
                  <w:divBdr>
                    <w:top w:val="none" w:sz="0" w:space="0" w:color="auto"/>
                    <w:left w:val="none" w:sz="0" w:space="0" w:color="auto"/>
                    <w:bottom w:val="none" w:sz="0" w:space="0" w:color="auto"/>
                    <w:right w:val="none" w:sz="0" w:space="0" w:color="auto"/>
                  </w:divBdr>
                  <w:divsChild>
                    <w:div w:id="1035082604">
                      <w:marLeft w:val="0"/>
                      <w:marRight w:val="0"/>
                      <w:marTop w:val="0"/>
                      <w:marBottom w:val="0"/>
                      <w:divBdr>
                        <w:top w:val="none" w:sz="0" w:space="0" w:color="auto"/>
                        <w:left w:val="none" w:sz="0" w:space="0" w:color="auto"/>
                        <w:bottom w:val="none" w:sz="0" w:space="0" w:color="auto"/>
                        <w:right w:val="none" w:sz="0" w:space="0" w:color="auto"/>
                      </w:divBdr>
                    </w:div>
                    <w:div w:id="425536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2650511">
      <w:bodyDiv w:val="1"/>
      <w:marLeft w:val="0"/>
      <w:marRight w:val="0"/>
      <w:marTop w:val="0"/>
      <w:marBottom w:val="0"/>
      <w:divBdr>
        <w:top w:val="none" w:sz="0" w:space="0" w:color="auto"/>
        <w:left w:val="none" w:sz="0" w:space="0" w:color="auto"/>
        <w:bottom w:val="none" w:sz="0" w:space="0" w:color="auto"/>
        <w:right w:val="none" w:sz="0" w:space="0" w:color="auto"/>
      </w:divBdr>
    </w:div>
    <w:div w:id="1951544800">
      <w:bodyDiv w:val="1"/>
      <w:marLeft w:val="0"/>
      <w:marRight w:val="0"/>
      <w:marTop w:val="0"/>
      <w:marBottom w:val="0"/>
      <w:divBdr>
        <w:top w:val="none" w:sz="0" w:space="0" w:color="auto"/>
        <w:left w:val="none" w:sz="0" w:space="0" w:color="auto"/>
        <w:bottom w:val="none" w:sz="0" w:space="0" w:color="auto"/>
        <w:right w:val="none" w:sz="0" w:space="0" w:color="auto"/>
      </w:divBdr>
      <w:divsChild>
        <w:div w:id="803931249">
          <w:marLeft w:val="0"/>
          <w:marRight w:val="0"/>
          <w:marTop w:val="0"/>
          <w:marBottom w:val="0"/>
          <w:divBdr>
            <w:top w:val="none" w:sz="0" w:space="0" w:color="auto"/>
            <w:left w:val="none" w:sz="0" w:space="0" w:color="auto"/>
            <w:bottom w:val="none" w:sz="0" w:space="0" w:color="auto"/>
            <w:right w:val="none" w:sz="0" w:space="0" w:color="auto"/>
          </w:divBdr>
        </w:div>
      </w:divsChild>
    </w:div>
    <w:div w:id="1969237470">
      <w:bodyDiv w:val="1"/>
      <w:marLeft w:val="0"/>
      <w:marRight w:val="0"/>
      <w:marTop w:val="0"/>
      <w:marBottom w:val="0"/>
      <w:divBdr>
        <w:top w:val="none" w:sz="0" w:space="0" w:color="auto"/>
        <w:left w:val="none" w:sz="0" w:space="0" w:color="auto"/>
        <w:bottom w:val="none" w:sz="0" w:space="0" w:color="auto"/>
        <w:right w:val="none" w:sz="0" w:space="0" w:color="auto"/>
      </w:divBdr>
    </w:div>
    <w:div w:id="1994021089">
      <w:bodyDiv w:val="1"/>
      <w:marLeft w:val="0"/>
      <w:marRight w:val="0"/>
      <w:marTop w:val="0"/>
      <w:marBottom w:val="0"/>
      <w:divBdr>
        <w:top w:val="none" w:sz="0" w:space="0" w:color="auto"/>
        <w:left w:val="none" w:sz="0" w:space="0" w:color="auto"/>
        <w:bottom w:val="none" w:sz="0" w:space="0" w:color="auto"/>
        <w:right w:val="none" w:sz="0" w:space="0" w:color="auto"/>
      </w:divBdr>
    </w:div>
    <w:div w:id="2039623420">
      <w:bodyDiv w:val="1"/>
      <w:marLeft w:val="0"/>
      <w:marRight w:val="0"/>
      <w:marTop w:val="0"/>
      <w:marBottom w:val="0"/>
      <w:divBdr>
        <w:top w:val="none" w:sz="0" w:space="0" w:color="auto"/>
        <w:left w:val="none" w:sz="0" w:space="0" w:color="auto"/>
        <w:bottom w:val="none" w:sz="0" w:space="0" w:color="auto"/>
        <w:right w:val="none" w:sz="0" w:space="0" w:color="auto"/>
      </w:divBdr>
    </w:div>
    <w:div w:id="2112585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4247/ijmperdaug2019111" TargetMode="External"/><Relationship Id="rId13" Type="http://schemas.openxmlformats.org/officeDocument/2006/relationships/hyperlink" Target="https://journal.uctm.edu/node/j2021-1/11_19-189_p104-115.pdf" TargetMode="External"/><Relationship Id="rId18" Type="http://schemas.openxmlformats.org/officeDocument/2006/relationships/hyperlink" Target="https://doi.org/10.3390/pr12010029"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publons.com/wos-op/publon/71176683/" TargetMode="External"/><Relationship Id="rId7" Type="http://schemas.openxmlformats.org/officeDocument/2006/relationships/endnotes" Target="endnotes.xml"/><Relationship Id="rId12" Type="http://schemas.openxmlformats.org/officeDocument/2006/relationships/hyperlink" Target="http://doi.org/10.31788/RJC.2021.1436284" TargetMode="External"/><Relationship Id="rId17" Type="http://schemas.openxmlformats.org/officeDocument/2006/relationships/hyperlink" Target="https://www.webofscience.com/wos/woscc/full-record/WOS:0011751"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x.doi.org/10.31788/RJC.2023.1638403" TargetMode="External"/><Relationship Id="rId20" Type="http://schemas.openxmlformats.org/officeDocument/2006/relationships/hyperlink" Target="https://doi.org/10.3390/app141989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esearchgate.net/publication/356595211_" TargetMode="External"/><Relationship Id="rId24" Type="http://schemas.openxmlformats.org/officeDocument/2006/relationships/hyperlink" Target="https://doi.org/10.15328/chemb_2012_4114-118" TargetMode="External"/><Relationship Id="rId5" Type="http://schemas.openxmlformats.org/officeDocument/2006/relationships/webSettings" Target="webSettings.xml"/><Relationship Id="rId15" Type="http://schemas.openxmlformats.org/officeDocument/2006/relationships/hyperlink" Target="https://www.webofscience.com/wos/woscc/full-record/WOS:0011751" TargetMode="External"/><Relationship Id="rId23" Type="http://schemas.openxmlformats.org/officeDocument/2006/relationships/hyperlink" Target="https://doi.org/10.15328/chemb_2012_414-21" TargetMode="External"/><Relationship Id="rId10" Type="http://schemas.openxmlformats.org/officeDocument/2006/relationships/hyperlink" Target="http://dx.doi.org/10.31788/RJC.2020.1345948" TargetMode="External"/><Relationship Id="rId19" Type="http://schemas.openxmlformats.org/officeDocument/2006/relationships/hyperlink" Target="https://www.webofscience.com/wos/woscc/full-record/WOS:0011751" TargetMode="External"/><Relationship Id="rId4" Type="http://schemas.openxmlformats.org/officeDocument/2006/relationships/settings" Target="settings.xml"/><Relationship Id="rId9" Type="http://schemas.openxmlformats.org/officeDocument/2006/relationships/hyperlink" Target="http://paper.researchbib.com/view/paper/225525" TargetMode="External"/><Relationship Id="rId14" Type="http://schemas.openxmlformats.org/officeDocument/2006/relationships/hyperlink" Target="https://doi.org/10.3390/chemengineering6050068"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1BD22D-5F87-4C44-AA12-D32481145E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2386</TotalTime>
  <Pages>10</Pages>
  <Words>2187</Words>
  <Characters>12472</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Bulat Kenessov</dc:creator>
  <cp:lastModifiedBy>Учетная запись Майкрософт</cp:lastModifiedBy>
  <cp:revision>37</cp:revision>
  <cp:lastPrinted>2025-04-28T03:49:00Z</cp:lastPrinted>
  <dcterms:created xsi:type="dcterms:W3CDTF">2025-02-10T05:57:00Z</dcterms:created>
  <dcterms:modified xsi:type="dcterms:W3CDTF">2025-04-28T03:52:00Z</dcterms:modified>
</cp:coreProperties>
</file>